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6D" w:rsidRDefault="00BB525A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НАРЕДБА № 1 от 17.07.2008 г. за условията и реда за атестиране на дипломатическите служители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lang w:val="en-US"/>
        </w:rPr>
        <w:t xml:space="preserve">Издадена от министъра на външните работи, обн., ДВ, бр. 69 от 5.08.2008 г., изм. и доп., бр. 5 от 19.01.2010 г., доп., бр. 42 от 4.06.2010 г., изм. и доп., бр. 6 от 22.01.2013 г., в сила от 22.01.2013 г., изм., бр. 92 от 22.10.2013 г., изм. и доп., бр. 12 </w:t>
      </w:r>
      <w:r>
        <w:rPr>
          <w:lang w:val="en-US"/>
        </w:rPr>
        <w:t>от 11.02.2014 г., бр. 81 от 15.10.2019 г., бр. 10 от 4.02.2020 г., в сила от 4.02.2020 г., изм., бр. 9 от 27.01.2023 г., в сила от 1.01.2023 г.</w:t>
      </w:r>
    </w:p>
    <w:p w:rsidR="005C7B6D" w:rsidRDefault="00BB525A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Глава първа</w:t>
      </w:r>
      <w:r>
        <w:rPr>
          <w:b/>
          <w:bCs/>
          <w:sz w:val="36"/>
          <w:szCs w:val="36"/>
        </w:rPr>
        <w:br/>
        <w:t>ОБЩИ РАЗПОРЕДБИ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1.</w:t>
      </w:r>
      <w:r>
        <w:rPr>
          <w:lang w:val="en-US"/>
        </w:rPr>
        <w:t xml:space="preserve"> (Изм. – ДВ, бр. 92 от 2013 г.) С тази наредба се определят условията и редът </w:t>
      </w:r>
      <w:r>
        <w:rPr>
          <w:lang w:val="en-US"/>
        </w:rPr>
        <w:t>за атестиране на дипломатическите служители.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2.</w:t>
      </w:r>
      <w:r>
        <w:rPr>
          <w:lang w:val="en-US"/>
        </w:rPr>
        <w:t xml:space="preserve"> (1) Периодичното атестиране на дипломатическите служители е основа за последователното им повишаване в следващ дипломатически ранг и в следващо длъжностно ниво при спазване на принципите за професионалнот</w:t>
      </w:r>
      <w:r>
        <w:rPr>
          <w:lang w:val="en-US"/>
        </w:rPr>
        <w:t xml:space="preserve">о им кариерно развитие съгласно чл. 44 от Закона за дипломатическата служба. </w:t>
      </w:r>
    </w:p>
    <w:p w:rsidR="005C7B6D" w:rsidRDefault="00BB525A">
      <w:pPr>
        <w:rPr>
          <w:lang w:val="en-US"/>
        </w:rPr>
      </w:pPr>
      <w:r>
        <w:rPr>
          <w:lang w:val="en-US"/>
        </w:rPr>
        <w:t>(2) (Отм. - ДВ, бр. 6 от 2013 г., в сила от 22.01.2013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3.</w:t>
      </w:r>
      <w:r>
        <w:rPr>
          <w:lang w:val="en-US"/>
        </w:rPr>
        <w:t xml:space="preserve"> (Изм. - ДВ, бр. 6 от 2013 г., в сила от 22.01.2013 г., отм., бр. 92 от 2013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4.</w:t>
      </w:r>
      <w:r>
        <w:rPr>
          <w:lang w:val="en-US"/>
        </w:rPr>
        <w:t xml:space="preserve"> (Изм. - ДВ, бр. 6 от 20</w:t>
      </w:r>
      <w:r>
        <w:rPr>
          <w:lang w:val="en-US"/>
        </w:rPr>
        <w:t>13 г., в сила от 22.01.2013 г., отм., бр. 92 от 2013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5.</w:t>
      </w:r>
      <w:r>
        <w:rPr>
          <w:lang w:val="en-US"/>
        </w:rPr>
        <w:t xml:space="preserve"> (Изм. - ДВ, бр. 6 от 2013 г., в сила от 22.01.2013 г., отм., бр. 92 от 2013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6.</w:t>
      </w:r>
      <w:r>
        <w:rPr>
          <w:lang w:val="en-US"/>
        </w:rPr>
        <w:t xml:space="preserve"> (Изм. - ДВ, бр. 6 от 2013 г., в сила от 22.01.2013 г., отм., бр. 92 от 2013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7.</w:t>
      </w:r>
      <w:r>
        <w:rPr>
          <w:lang w:val="en-US"/>
        </w:rPr>
        <w:t xml:space="preserve"> (Изм. - ДВ, бр.</w:t>
      </w:r>
      <w:r>
        <w:rPr>
          <w:lang w:val="en-US"/>
        </w:rPr>
        <w:t xml:space="preserve"> 6 от 2013 г., в сила от 22.01.2013 г., отм., бр. 92 от 2013 г.).</w:t>
      </w:r>
    </w:p>
    <w:p w:rsidR="005C7B6D" w:rsidRDefault="00BB525A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Глава втора</w:t>
      </w:r>
      <w:r>
        <w:rPr>
          <w:b/>
          <w:bCs/>
          <w:sz w:val="36"/>
          <w:szCs w:val="36"/>
        </w:rPr>
        <w:br/>
        <w:t>УСЛОВИЯ И РЕД ЗА ПЕРИОДИЧНОТО АТЕСТИРАНЕ НА ДИПЛОМАТИЧЕСКИ СЛУЖИТЕЛИ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8.</w:t>
      </w:r>
      <w:r>
        <w:rPr>
          <w:lang w:val="en-US"/>
        </w:rPr>
        <w:t xml:space="preserve"> (1) Дипломатическият служител се атестира:</w:t>
      </w:r>
    </w:p>
    <w:p w:rsidR="005C7B6D" w:rsidRDefault="00BB525A">
      <w:pPr>
        <w:rPr>
          <w:lang w:val="en-US"/>
        </w:rPr>
      </w:pPr>
      <w:r>
        <w:rPr>
          <w:lang w:val="en-US"/>
        </w:rPr>
        <w:t>1. ежегодно чрез оценка на изпълнението на служебните задъл</w:t>
      </w:r>
      <w:r>
        <w:rPr>
          <w:lang w:val="en-US"/>
        </w:rPr>
        <w:t>жения;</w:t>
      </w:r>
    </w:p>
    <w:p w:rsidR="005C7B6D" w:rsidRDefault="00BB525A">
      <w:pPr>
        <w:rPr>
          <w:lang w:val="en-US"/>
        </w:rPr>
      </w:pPr>
      <w:r>
        <w:rPr>
          <w:lang w:val="en-US"/>
        </w:rPr>
        <w:t>2. при повишаване в дипломатически ранг;</w:t>
      </w:r>
    </w:p>
    <w:p w:rsidR="005C7B6D" w:rsidRDefault="00BB525A">
      <w:pPr>
        <w:rPr>
          <w:lang w:val="en-US"/>
        </w:rPr>
      </w:pPr>
      <w:r>
        <w:rPr>
          <w:lang w:val="en-US"/>
        </w:rPr>
        <w:t>3. преди изпращане на задграничен мандат и при приключването му.</w:t>
      </w:r>
    </w:p>
    <w:p w:rsidR="005C7B6D" w:rsidRDefault="00BB525A">
      <w:pPr>
        <w:rPr>
          <w:lang w:val="en-US"/>
        </w:rPr>
      </w:pPr>
      <w:r>
        <w:rPr>
          <w:lang w:val="en-US"/>
        </w:rPr>
        <w:t>(2) Ежегодната оценка е основа на оценките при повишаване в дипломатически ранг преди изпращане на задграничен мандат и при приключването му.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9.</w:t>
      </w:r>
      <w:r>
        <w:rPr>
          <w:lang w:val="en-US"/>
        </w:rPr>
        <w:t xml:space="preserve"> (1) Ежегодното атестиране се извършва с попълване на формуляр за ежегодна оценка по образец съгласно приложение № 1.</w:t>
      </w:r>
    </w:p>
    <w:p w:rsidR="005C7B6D" w:rsidRDefault="00BB525A">
      <w:pPr>
        <w:rPr>
          <w:lang w:val="en-US"/>
        </w:rPr>
      </w:pPr>
      <w:r>
        <w:rPr>
          <w:lang w:val="en-US"/>
        </w:rPr>
        <w:t>(2) Атестирането при повишаване в дипломатически ранг преди изпращане на задграничен мандат и при приключването му се извършват с по</w:t>
      </w:r>
      <w:r>
        <w:rPr>
          <w:lang w:val="en-US"/>
        </w:rPr>
        <w:t>пълване на съответните раздели-допълнения във формуляра за оценка по ал. 1, които се прилагат като неразделна част към него.</w:t>
      </w:r>
    </w:p>
    <w:p w:rsidR="005C7B6D" w:rsidRDefault="00BB525A">
      <w:pPr>
        <w:rPr>
          <w:lang w:val="en-US"/>
        </w:rPr>
      </w:pPr>
      <w:r>
        <w:rPr>
          <w:lang w:val="en-US"/>
        </w:rPr>
        <w:lastRenderedPageBreak/>
        <w:t>(3) Комплексната оценка при даване на дипломатически ранг "пълномощен министър" и "посланик" се извършва с попълване на съответен р</w:t>
      </w:r>
      <w:r>
        <w:rPr>
          <w:lang w:val="en-US"/>
        </w:rPr>
        <w:t>аздел-допълнение във формуляра за оценка по ал. 1, който се прилага като неразделна част към него.</w:t>
      </w:r>
    </w:p>
    <w:p w:rsidR="005C7B6D" w:rsidRDefault="00BB525A">
      <w:pPr>
        <w:rPr>
          <w:lang w:val="en-US"/>
        </w:rPr>
      </w:pPr>
      <w:r>
        <w:rPr>
          <w:lang w:val="en-US"/>
        </w:rPr>
        <w:t>(4) (Изм. – ДВ, бр. 9 от 2023 г., в сила от 1.01.2023 г.) Формулярите за оценка се изготвят по съответните образци и се осигуряват от дирекция "Човешки ресур</w:t>
      </w:r>
      <w:r>
        <w:rPr>
          <w:lang w:val="en-US"/>
        </w:rPr>
        <w:t>си и административно обслужване".</w:t>
      </w:r>
    </w:p>
    <w:p w:rsidR="005C7B6D" w:rsidRDefault="00BB525A">
      <w:pPr>
        <w:rPr>
          <w:lang w:val="en-US"/>
        </w:rPr>
      </w:pPr>
      <w:r>
        <w:rPr>
          <w:lang w:val="en-US"/>
        </w:rPr>
        <w:t>(5) (Изм. - ДВ, бр. 6 от 2013 г., в сила от 22.01.2013 г.) Попълнените и подписани формуляри за оценка се съхраняват в служебните досиета на служителите. Формулярите могат да се попълват, подписват и съхраняват и като елек</w:t>
      </w:r>
      <w:r>
        <w:rPr>
          <w:lang w:val="en-US"/>
        </w:rPr>
        <w:t>тронен документ при спазване изискванията на Закона за електронния документ и електронния подпис.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10.</w:t>
      </w:r>
      <w:r>
        <w:rPr>
          <w:lang w:val="en-US"/>
        </w:rPr>
        <w:t xml:space="preserve"> (1) Ежегодната оценка отразява степента на изпълнение на служебните задължения за заеманата длъжност в съответствие с целите и функциите на съответнот</w:t>
      </w:r>
      <w:r>
        <w:rPr>
          <w:lang w:val="en-US"/>
        </w:rPr>
        <w:t>о структурно звено в дипломатическата служба, като се оценяват следните показатели:</w:t>
      </w:r>
    </w:p>
    <w:p w:rsidR="005C7B6D" w:rsidRDefault="00BB525A">
      <w:pPr>
        <w:rPr>
          <w:lang w:val="en-US"/>
        </w:rPr>
      </w:pPr>
      <w:r>
        <w:rPr>
          <w:lang w:val="en-US"/>
        </w:rPr>
        <w:t>1. постигнатите резултати и качеството на изпълнение на служебните задължения на служителя за длъжността, за която се оценява;</w:t>
      </w:r>
    </w:p>
    <w:p w:rsidR="005C7B6D" w:rsidRDefault="00BB525A">
      <w:pPr>
        <w:rPr>
          <w:lang w:val="en-US"/>
        </w:rPr>
      </w:pPr>
      <w:r>
        <w:rPr>
          <w:lang w:val="en-US"/>
        </w:rPr>
        <w:t>2. проявените професионални качества и потенц</w:t>
      </w:r>
      <w:r>
        <w:rPr>
          <w:lang w:val="en-US"/>
        </w:rPr>
        <w:t>иал за бъдещо кариерно развитие;</w:t>
      </w:r>
    </w:p>
    <w:p w:rsidR="005C7B6D" w:rsidRDefault="00BB525A">
      <w:pPr>
        <w:rPr>
          <w:lang w:val="en-US"/>
        </w:rPr>
      </w:pPr>
      <w:r>
        <w:rPr>
          <w:lang w:val="en-US"/>
        </w:rPr>
        <w:t>3. професионалният опит и квалификация;</w:t>
      </w:r>
    </w:p>
    <w:p w:rsidR="005C7B6D" w:rsidRDefault="00BB525A">
      <w:pPr>
        <w:rPr>
          <w:lang w:val="en-US"/>
        </w:rPr>
      </w:pPr>
      <w:r>
        <w:rPr>
          <w:lang w:val="en-US"/>
        </w:rPr>
        <w:t>4. езиковата подготовка.</w:t>
      </w:r>
    </w:p>
    <w:p w:rsidR="005C7B6D" w:rsidRDefault="00BB525A">
      <w:pPr>
        <w:rPr>
          <w:lang w:val="en-US"/>
        </w:rPr>
      </w:pPr>
      <w:r>
        <w:rPr>
          <w:lang w:val="en-US"/>
        </w:rPr>
        <w:t xml:space="preserve">(2) (Изм. - ДВ, бр. 6 от 2013 г., в сила от 22.01.2013 г.) Ежегодната оценка обхваща периода от 1 януари до 31 декември на съответната календарна година. При преназначаване на друга длъжност в периода по тази алинея служителят се оценява за тази длъжност, </w:t>
      </w:r>
      <w:r>
        <w:rPr>
          <w:lang w:val="en-US"/>
        </w:rPr>
        <w:t>която е изпълнявал по-дълго. Служителят може да бъде оценен за дадена длъжност, ако има действително отработени на длъжността най-малко три месеца в рамките на периода за оценяване.</w:t>
      </w:r>
    </w:p>
    <w:p w:rsidR="005C7B6D" w:rsidRDefault="00BB525A">
      <w:pPr>
        <w:rPr>
          <w:lang w:val="en-US"/>
        </w:rPr>
      </w:pPr>
      <w:r>
        <w:rPr>
          <w:lang w:val="en-US"/>
        </w:rPr>
        <w:t>(3) (Нова – ДВ, бр. 10 от 2020 г., в сила от 4.02.2020 г.) Оценяващият рък</w:t>
      </w:r>
      <w:r>
        <w:rPr>
          <w:lang w:val="en-US"/>
        </w:rPr>
        <w:t>оводител съвместно с оценявания служител изготвят и съгласуват индивидуален работен план на оценявания служител, като се отчитат целите, тяхната приоритетност и срокът за изпълнението им. Целите в индивидуалния работен план на оценявания трябва да са в мак</w:t>
      </w:r>
      <w:r>
        <w:rPr>
          <w:lang w:val="en-US"/>
        </w:rPr>
        <w:t>симална степен конкретни, постижими, съгласувани с целите на административната структура като цяло и/или на административното звено, измерими по обем, качество и срокове, като броят на целите не трябва да надвишава седем. Изготвянето и съгласуването на инд</w:t>
      </w:r>
      <w:r>
        <w:rPr>
          <w:lang w:val="en-US"/>
        </w:rPr>
        <w:t xml:space="preserve">ивидуален работен план, попълването и подписването на съответния раздел от формуляра за ежегодна оценка от оценяващия ръководител и от оценявания се извършват в периода от 1 до 31 януари на съответната година. Индивидуалните работни планове на служителите </w:t>
      </w:r>
      <w:r>
        <w:rPr>
          <w:lang w:val="en-US"/>
        </w:rPr>
        <w:t>се изготвят и съгласуват в срок до 30 дни след назначаването, преназначаването, предсрочното прекратяване на командировката в чужбина или завръщането от отпуск за служителите, които нямат изготвен и съгласуван работен план за съответния период на оценяване</w:t>
      </w:r>
      <w:r>
        <w:rPr>
          <w:lang w:val="en-US"/>
        </w:rPr>
        <w:t>.</w:t>
      </w:r>
    </w:p>
    <w:p w:rsidR="005C7B6D" w:rsidRDefault="00BB525A">
      <w:pPr>
        <w:rPr>
          <w:lang w:val="en-US"/>
        </w:rPr>
      </w:pPr>
      <w:r>
        <w:rPr>
          <w:lang w:val="en-US"/>
        </w:rPr>
        <w:t>(4) (Изм. - ДВ, бр. 6 от 2013 г., в сила от 22.01.2013 г., предишна ал. 3, изм., бр. 10 от 2020 г., в сила от 4.02.2020 г.) В периода от 1 до 31 януари на следващата година се провежда заключителна среща между оценяващия ръководител и оценявания. При отс</w:t>
      </w:r>
      <w:r>
        <w:rPr>
          <w:lang w:val="en-US"/>
        </w:rPr>
        <w:t>ъствие на оценявания служител заключителната среща се провежда в 7-дневен срок след неговото завръщане. На заключителната среща оценяващият ръководител и оценяваният служител обсъждат показателите по ал. 1 и елементите по чл. 11, по които се оценява служит</w:t>
      </w:r>
      <w:r>
        <w:rPr>
          <w:lang w:val="en-US"/>
        </w:rPr>
        <w:t>елят. След приключване на заключителната среща се определя ежегодната оценка и се попълват съответните раздели от формуляра за ежегодна оценка.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11.</w:t>
      </w:r>
      <w:r>
        <w:rPr>
          <w:lang w:val="en-US"/>
        </w:rPr>
        <w:t xml:space="preserve"> Отделните елементи на показателя за постигнати резултати и качество на изпълнение на служебните задължен</w:t>
      </w:r>
      <w:r>
        <w:rPr>
          <w:lang w:val="en-US"/>
        </w:rPr>
        <w:t>ия за длъжността, по който се оценява дипломатическият служител, са:</w:t>
      </w:r>
    </w:p>
    <w:p w:rsidR="005C7B6D" w:rsidRDefault="00BB525A">
      <w:pPr>
        <w:rPr>
          <w:lang w:val="en-US"/>
        </w:rPr>
      </w:pPr>
      <w:r>
        <w:rPr>
          <w:lang w:val="en-US"/>
        </w:rPr>
        <w:lastRenderedPageBreak/>
        <w:t>1. степен на изпълнение на поставените задачи и цели при отчитане на техния характер, значимост и приоритетност;</w:t>
      </w:r>
    </w:p>
    <w:p w:rsidR="005C7B6D" w:rsidRDefault="00BB525A">
      <w:pPr>
        <w:rPr>
          <w:lang w:val="en-US"/>
        </w:rPr>
      </w:pPr>
      <w:r>
        <w:rPr>
          <w:lang w:val="en-US"/>
        </w:rPr>
        <w:t>2. инициативност;</w:t>
      </w:r>
    </w:p>
    <w:p w:rsidR="005C7B6D" w:rsidRDefault="00BB525A">
      <w:pPr>
        <w:rPr>
          <w:lang w:val="en-US"/>
        </w:rPr>
      </w:pPr>
      <w:r>
        <w:rPr>
          <w:lang w:val="en-US"/>
        </w:rPr>
        <w:t>3. организираност, способност за определяне и подреждане</w:t>
      </w:r>
      <w:r>
        <w:rPr>
          <w:lang w:val="en-US"/>
        </w:rPr>
        <w:t xml:space="preserve"> на приоритетите;</w:t>
      </w:r>
    </w:p>
    <w:p w:rsidR="005C7B6D" w:rsidRDefault="00BB525A">
      <w:pPr>
        <w:rPr>
          <w:lang w:val="en-US"/>
        </w:rPr>
      </w:pPr>
      <w:r>
        <w:rPr>
          <w:lang w:val="en-US"/>
        </w:rPr>
        <w:t>4. качествено и прецизно изпълнение на поставените задачи;</w:t>
      </w:r>
    </w:p>
    <w:p w:rsidR="005C7B6D" w:rsidRDefault="00BB525A">
      <w:pPr>
        <w:rPr>
          <w:lang w:val="en-US"/>
        </w:rPr>
      </w:pPr>
      <w:r>
        <w:rPr>
          <w:lang w:val="en-US"/>
        </w:rPr>
        <w:t>5. спазване на поставените срокове за изпълнение на задачите;</w:t>
      </w:r>
    </w:p>
    <w:p w:rsidR="005C7B6D" w:rsidRDefault="00BB525A">
      <w:pPr>
        <w:rPr>
          <w:lang w:val="en-US"/>
        </w:rPr>
      </w:pPr>
      <w:r>
        <w:rPr>
          <w:lang w:val="en-US"/>
        </w:rPr>
        <w:t>6. поемане на отговорност и способност за самостоятелна работа;</w:t>
      </w:r>
    </w:p>
    <w:p w:rsidR="005C7B6D" w:rsidRDefault="00BB525A">
      <w:pPr>
        <w:rPr>
          <w:lang w:val="en-US"/>
        </w:rPr>
      </w:pPr>
      <w:r>
        <w:rPr>
          <w:lang w:val="en-US"/>
        </w:rPr>
        <w:t>7. способност за работа в условия на интензивно и доп</w:t>
      </w:r>
      <w:r>
        <w:rPr>
          <w:lang w:val="en-US"/>
        </w:rPr>
        <w:t>ълнително натоварване и в извънредни (кратки) срокове;</w:t>
      </w:r>
    </w:p>
    <w:p w:rsidR="005C7B6D" w:rsidRDefault="00BB525A">
      <w:pPr>
        <w:rPr>
          <w:lang w:val="en-US"/>
        </w:rPr>
      </w:pPr>
      <w:r>
        <w:rPr>
          <w:lang w:val="en-US"/>
        </w:rPr>
        <w:t>8. познаване на установените нормативни изисквания и правила и правилното им прилагане в работата;</w:t>
      </w:r>
    </w:p>
    <w:p w:rsidR="005C7B6D" w:rsidRDefault="00BB525A">
      <w:pPr>
        <w:rPr>
          <w:lang w:val="en-US"/>
        </w:rPr>
      </w:pPr>
      <w:r>
        <w:rPr>
          <w:lang w:val="en-US"/>
        </w:rPr>
        <w:t>9. адекватна реакция и приспособяване при промени;</w:t>
      </w:r>
    </w:p>
    <w:p w:rsidR="005C7B6D" w:rsidRDefault="00BB525A">
      <w:pPr>
        <w:rPr>
          <w:lang w:val="en-US"/>
        </w:rPr>
      </w:pPr>
      <w:r>
        <w:rPr>
          <w:lang w:val="en-US"/>
        </w:rPr>
        <w:t>10. стремеж към подобряване на работата.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12.</w:t>
      </w:r>
      <w:r>
        <w:rPr>
          <w:lang w:val="en-US"/>
        </w:rPr>
        <w:t xml:space="preserve"> (1) Отделните елементи на показателя за проявени професионални качества, по който се оценява дипломатическият служител, са:</w:t>
      </w:r>
    </w:p>
    <w:p w:rsidR="005C7B6D" w:rsidRDefault="00BB525A">
      <w:pPr>
        <w:rPr>
          <w:lang w:val="en-US"/>
        </w:rPr>
      </w:pPr>
      <w:r>
        <w:rPr>
          <w:lang w:val="en-US"/>
        </w:rPr>
        <w:t>1. умения за събиране, анализ, обобщение и насочване на информация;</w:t>
      </w:r>
    </w:p>
    <w:p w:rsidR="005C7B6D" w:rsidRDefault="00BB525A">
      <w:pPr>
        <w:rPr>
          <w:lang w:val="en-US"/>
        </w:rPr>
      </w:pPr>
      <w:r>
        <w:rPr>
          <w:lang w:val="en-US"/>
        </w:rPr>
        <w:t>2. умения за устно и писмено изразяване - съсредоточеност, спос</w:t>
      </w:r>
      <w:r>
        <w:rPr>
          <w:lang w:val="en-US"/>
        </w:rPr>
        <w:t>обност да се структурира изложението, да се излага сбито и да се открои най-важното, да се анализира, да се направят съответни изводи и предложения;</w:t>
      </w:r>
    </w:p>
    <w:p w:rsidR="005C7B6D" w:rsidRDefault="00BB525A">
      <w:pPr>
        <w:rPr>
          <w:lang w:val="en-US"/>
        </w:rPr>
      </w:pPr>
      <w:r>
        <w:rPr>
          <w:lang w:val="en-US"/>
        </w:rPr>
        <w:t>3. умения за водене на разговори и преговори - способност да се изслушва, като се извлича максимум информац</w:t>
      </w:r>
      <w:r>
        <w:rPr>
          <w:lang w:val="en-US"/>
        </w:rPr>
        <w:t>ия, способност за анализ, обобщение и точно излагане на получената информация, способност да се поддържа фокусиран разговор по темата;</w:t>
      </w:r>
    </w:p>
    <w:p w:rsidR="005C7B6D" w:rsidRDefault="00BB525A">
      <w:pPr>
        <w:rPr>
          <w:lang w:val="en-US"/>
        </w:rPr>
      </w:pPr>
      <w:r>
        <w:rPr>
          <w:lang w:val="en-US"/>
        </w:rPr>
        <w:t>4. умение да се установяват, поддържат и развиват полезни професионални контакти;</w:t>
      </w:r>
    </w:p>
    <w:p w:rsidR="005C7B6D" w:rsidRDefault="00BB525A">
      <w:pPr>
        <w:rPr>
          <w:lang w:val="en-US"/>
        </w:rPr>
      </w:pPr>
      <w:r>
        <w:rPr>
          <w:lang w:val="en-US"/>
        </w:rPr>
        <w:t>5. умение да се работи в екип - взаимод</w:t>
      </w:r>
      <w:r>
        <w:rPr>
          <w:lang w:val="en-US"/>
        </w:rPr>
        <w:t>ействие с колегите от екипа и други структурни звена, поведение в конфликтни ситуации.</w:t>
      </w:r>
    </w:p>
    <w:p w:rsidR="005C7B6D" w:rsidRDefault="00BB525A">
      <w:pPr>
        <w:rPr>
          <w:lang w:val="en-US"/>
        </w:rPr>
      </w:pPr>
      <w:r>
        <w:rPr>
          <w:lang w:val="en-US"/>
        </w:rPr>
        <w:t>(2) При оценката се посочва и потенциалът за бъдещо кариерно развитие на дипломатическия служител въз основа на проявените от него професионални качества.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13.</w:t>
      </w:r>
      <w:r>
        <w:rPr>
          <w:lang w:val="en-US"/>
        </w:rPr>
        <w:t xml:space="preserve"> (1) Пр</w:t>
      </w:r>
      <w:r>
        <w:rPr>
          <w:lang w:val="en-US"/>
        </w:rPr>
        <w:t>и оценката на дипломатическия служител се посочва в каква степен неговата квалификация, професионален опит и езикова подготовка се отразяват в изпълнението на служебните задължения за длъжността, за която се оценява.</w:t>
      </w:r>
    </w:p>
    <w:p w:rsidR="005C7B6D" w:rsidRDefault="00BB525A">
      <w:pPr>
        <w:rPr>
          <w:lang w:val="en-US"/>
        </w:rPr>
      </w:pPr>
      <w:r>
        <w:rPr>
          <w:lang w:val="en-US"/>
        </w:rPr>
        <w:t>(2) Професионалният опит на служителя с</w:t>
      </w:r>
      <w:r>
        <w:rPr>
          <w:lang w:val="en-US"/>
        </w:rPr>
        <w:t>е взема предвид, като се отчитат следните сфери на професионална изява и натрупан опит по време на работата му на настоящата му и на предишните длъжности в дипломатическата служба:</w:t>
      </w:r>
    </w:p>
    <w:p w:rsidR="005C7B6D" w:rsidRDefault="00BB525A">
      <w:pPr>
        <w:rPr>
          <w:lang w:val="en-US"/>
        </w:rPr>
      </w:pPr>
      <w:r>
        <w:rPr>
          <w:lang w:val="en-US"/>
        </w:rPr>
        <w:t>1. Европейски съюз;</w:t>
      </w:r>
    </w:p>
    <w:p w:rsidR="005C7B6D" w:rsidRDefault="00BB525A">
      <w:pPr>
        <w:rPr>
          <w:lang w:val="en-US"/>
        </w:rPr>
      </w:pPr>
      <w:r>
        <w:rPr>
          <w:lang w:val="en-US"/>
        </w:rPr>
        <w:t>2. политика на сигурност;</w:t>
      </w:r>
    </w:p>
    <w:p w:rsidR="005C7B6D" w:rsidRDefault="00BB525A">
      <w:pPr>
        <w:rPr>
          <w:lang w:val="en-US"/>
        </w:rPr>
      </w:pPr>
      <w:r>
        <w:rPr>
          <w:lang w:val="en-US"/>
        </w:rPr>
        <w:t>3. многостранна дипломация;</w:t>
      </w:r>
    </w:p>
    <w:p w:rsidR="005C7B6D" w:rsidRDefault="00BB525A">
      <w:pPr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>. двустранна и регионална дипломация;</w:t>
      </w:r>
    </w:p>
    <w:p w:rsidR="005C7B6D" w:rsidRDefault="00BB525A">
      <w:pPr>
        <w:rPr>
          <w:lang w:val="en-US"/>
        </w:rPr>
      </w:pPr>
      <w:r>
        <w:rPr>
          <w:lang w:val="en-US"/>
        </w:rPr>
        <w:t>5. публична дипломация и връзки с медиите;</w:t>
      </w:r>
    </w:p>
    <w:p w:rsidR="005C7B6D" w:rsidRDefault="00BB525A">
      <w:pPr>
        <w:rPr>
          <w:lang w:val="en-US"/>
        </w:rPr>
      </w:pPr>
      <w:r>
        <w:rPr>
          <w:lang w:val="en-US"/>
        </w:rPr>
        <w:t>6. международно право;</w:t>
      </w:r>
    </w:p>
    <w:p w:rsidR="005C7B6D" w:rsidRDefault="00BB525A">
      <w:pPr>
        <w:rPr>
          <w:lang w:val="en-US"/>
        </w:rPr>
      </w:pPr>
      <w:r>
        <w:rPr>
          <w:lang w:val="en-US"/>
        </w:rPr>
        <w:t>7. протокол;</w:t>
      </w:r>
    </w:p>
    <w:p w:rsidR="005C7B6D" w:rsidRDefault="00BB525A">
      <w:pPr>
        <w:rPr>
          <w:lang w:val="en-US"/>
        </w:rPr>
      </w:pPr>
      <w:r>
        <w:rPr>
          <w:lang w:val="en-US"/>
        </w:rPr>
        <w:t>8. консулска дейност;</w:t>
      </w:r>
    </w:p>
    <w:p w:rsidR="005C7B6D" w:rsidRDefault="00BB525A">
      <w:pPr>
        <w:rPr>
          <w:lang w:val="en-US"/>
        </w:rPr>
      </w:pPr>
      <w:r>
        <w:rPr>
          <w:lang w:val="en-US"/>
        </w:rPr>
        <w:t>9. управление на човешки, финансови и административни ресурси.</w:t>
      </w:r>
    </w:p>
    <w:p w:rsidR="005C7B6D" w:rsidRDefault="00BB525A">
      <w:pPr>
        <w:rPr>
          <w:lang w:val="en-US"/>
        </w:rPr>
      </w:pPr>
      <w:r>
        <w:rPr>
          <w:lang w:val="en-US"/>
        </w:rPr>
        <w:t>(3) Квалификацията на служителя се взема предвид, като се отчитат образованието, специализациите и квалификационните курсове на служителя.</w:t>
      </w:r>
    </w:p>
    <w:p w:rsidR="005C7B6D" w:rsidRDefault="00BB525A">
      <w:pPr>
        <w:rPr>
          <w:lang w:val="en-US"/>
        </w:rPr>
      </w:pPr>
      <w:r>
        <w:rPr>
          <w:lang w:val="en-US"/>
        </w:rPr>
        <w:t>(4) Езиковата подготовка се взема предвид, като се отчитат езиците, които служителят владее и ползва, както и степент</w:t>
      </w:r>
      <w:r>
        <w:rPr>
          <w:lang w:val="en-US"/>
        </w:rPr>
        <w:t>а, в която ги употребява писмено и говоримо при изпълнение на поставяните задачи.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lastRenderedPageBreak/>
        <w:t>Чл. 14.</w:t>
      </w:r>
      <w:r>
        <w:rPr>
          <w:lang w:val="en-US"/>
        </w:rPr>
        <w:t xml:space="preserve"> (1) Въз основа на преобладаващите оценки по отделните показатели по чл. 10, ал. 1, т. 1 - 4 , общите постижения и поведението на оценявания оценяващият ръководител оп</w:t>
      </w:r>
      <w:r>
        <w:rPr>
          <w:lang w:val="en-US"/>
        </w:rPr>
        <w:t>ределя общата ежегодна оценка по петобална система, както следва:</w:t>
      </w:r>
    </w:p>
    <w:p w:rsidR="005C7B6D" w:rsidRDefault="00BB525A">
      <w:pPr>
        <w:rPr>
          <w:lang w:val="en-US"/>
        </w:rPr>
      </w:pPr>
      <w:r>
        <w:rPr>
          <w:lang w:val="en-US"/>
        </w:rPr>
        <w:t>1. (изм. - ДВ, бр. 6 от 2013 г., в сила от 22.01.2013 г.) оценка "Изключително изпълнение" - оценяваният изключително ефективно изпълнява работата си значително над изискванията за длъжностт</w:t>
      </w:r>
      <w:r>
        <w:rPr>
          <w:lang w:val="en-US"/>
        </w:rPr>
        <w:t>а, показано през целия период;</w:t>
      </w:r>
    </w:p>
    <w:p w:rsidR="005C7B6D" w:rsidRDefault="00BB525A">
      <w:pPr>
        <w:rPr>
          <w:lang w:val="en-US"/>
        </w:rPr>
      </w:pPr>
      <w:r>
        <w:rPr>
          <w:lang w:val="en-US"/>
        </w:rPr>
        <w:t>2. (изм. - ДВ, бр. 6 от 2013 г., в сила от 22.01.2013 г.) оценка "Изпълнението надвишава изискванията" - оценяваният редовно изпълнява работата си над изискванията за длъжността;</w:t>
      </w:r>
    </w:p>
    <w:p w:rsidR="005C7B6D" w:rsidRDefault="00BB525A">
      <w:pPr>
        <w:rPr>
          <w:lang w:val="en-US"/>
        </w:rPr>
      </w:pPr>
      <w:r>
        <w:rPr>
          <w:lang w:val="en-US"/>
        </w:rPr>
        <w:t>3. (изм. - ДВ, бр. 6 от 2013 г., в сила от 22.</w:t>
      </w:r>
      <w:r>
        <w:rPr>
          <w:lang w:val="en-US"/>
        </w:rPr>
        <w:t>01.2013 г.) оценка "Изпълнението напълно отговаря на изискванията" - оценяваният като цяло изпълнява работата на нивото на изискванията за длъжността, но не ги надминава;</w:t>
      </w:r>
    </w:p>
    <w:p w:rsidR="005C7B6D" w:rsidRDefault="00BB525A">
      <w:pPr>
        <w:rPr>
          <w:lang w:val="en-US"/>
        </w:rPr>
      </w:pPr>
      <w:r>
        <w:rPr>
          <w:lang w:val="en-US"/>
        </w:rPr>
        <w:t>4. (изм. - ДВ, бр. 6 от 2013 г., в сила от 22.01.2013 г.) оценка "Изпълнението отгова</w:t>
      </w:r>
      <w:r>
        <w:rPr>
          <w:lang w:val="en-US"/>
        </w:rPr>
        <w:t>ря не напълно на изискванията" - оценяваният изпълнява работата под нивото на изискванията за длъжността;</w:t>
      </w:r>
    </w:p>
    <w:p w:rsidR="005C7B6D" w:rsidRDefault="00BB525A">
      <w:pPr>
        <w:rPr>
          <w:lang w:val="en-US"/>
        </w:rPr>
      </w:pPr>
      <w:r>
        <w:rPr>
          <w:lang w:val="en-US"/>
        </w:rPr>
        <w:t>5. (изм. - ДВ, бр. 6 от 2013 г., в сила от 22.01.2013 г.) оценка "Неприемливо изпълнение" - оценяваният системно изпълнява работата под нивото на изис</w:t>
      </w:r>
      <w:r>
        <w:rPr>
          <w:lang w:val="en-US"/>
        </w:rPr>
        <w:t>кванията за длъжността.</w:t>
      </w:r>
    </w:p>
    <w:p w:rsidR="005C7B6D" w:rsidRDefault="00BB525A">
      <w:pPr>
        <w:rPr>
          <w:lang w:val="en-US"/>
        </w:rPr>
      </w:pPr>
      <w:r>
        <w:rPr>
          <w:lang w:val="en-US"/>
        </w:rPr>
        <w:t>(2) С оценка по петобалната система съгласно ал. 1 се оценява и всеки от показателите:</w:t>
      </w:r>
    </w:p>
    <w:p w:rsidR="005C7B6D" w:rsidRDefault="00BB525A">
      <w:pPr>
        <w:rPr>
          <w:lang w:val="en-US"/>
        </w:rPr>
      </w:pPr>
      <w:r>
        <w:rPr>
          <w:lang w:val="en-US"/>
        </w:rPr>
        <w:t>1. постигнати резултати и качество на изпълнение на служебните задължения за длъжността;</w:t>
      </w:r>
    </w:p>
    <w:p w:rsidR="005C7B6D" w:rsidRDefault="00BB525A">
      <w:pPr>
        <w:rPr>
          <w:lang w:val="en-US"/>
        </w:rPr>
      </w:pPr>
      <w:r>
        <w:rPr>
          <w:lang w:val="en-US"/>
        </w:rPr>
        <w:t>2. проявени професионални качества и потенциал за бъдещо кариерно развитие.</w:t>
      </w:r>
    </w:p>
    <w:p w:rsidR="005C7B6D" w:rsidRDefault="00BB525A">
      <w:pPr>
        <w:rPr>
          <w:lang w:val="en-US"/>
        </w:rPr>
      </w:pPr>
      <w:r>
        <w:rPr>
          <w:lang w:val="en-US"/>
        </w:rPr>
        <w:t>(3) Оценката за всеки от показателите по ал. 2 е обобщена, като отделните им елементи не се оценяват поотделно, а само се отчитат при мотивиране на оценката за съответния показател</w:t>
      </w:r>
      <w:r>
        <w:rPr>
          <w:lang w:val="en-US"/>
        </w:rPr>
        <w:t>.</w:t>
      </w:r>
    </w:p>
    <w:p w:rsidR="005C7B6D" w:rsidRDefault="00BB525A">
      <w:pPr>
        <w:rPr>
          <w:lang w:val="en-US"/>
        </w:rPr>
      </w:pPr>
      <w:r>
        <w:rPr>
          <w:lang w:val="en-US"/>
        </w:rPr>
        <w:t>(4) Общата ежегодна оценка и оценките по отделните показатели задължително се мотивират писмено във формуляра за оценка.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15.</w:t>
      </w:r>
      <w:r>
        <w:rPr>
          <w:lang w:val="en-US"/>
        </w:rPr>
        <w:t xml:space="preserve"> (1) (Изм. - ДВ, бр. 6 от 2013 г., в сила от 22.01.2013 г.) Ежегодните оценки на дипломатическите служители се изготвят от:</w:t>
      </w:r>
    </w:p>
    <w:p w:rsidR="005C7B6D" w:rsidRDefault="00BB525A">
      <w:pPr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 xml:space="preserve"> началника на отдел - за дипломатическите служители в отдела;</w:t>
      </w:r>
    </w:p>
    <w:p w:rsidR="005C7B6D" w:rsidRDefault="00BB525A">
      <w:pPr>
        <w:rPr>
          <w:lang w:val="en-US"/>
        </w:rPr>
      </w:pPr>
      <w:r>
        <w:rPr>
          <w:lang w:val="en-US"/>
        </w:rPr>
        <w:t>2. директора - за началниците на отдели в дирекциите и за служителите в дирекция, в която няма отдели;</w:t>
      </w:r>
    </w:p>
    <w:p w:rsidR="005C7B6D" w:rsidRDefault="00BB525A">
      <w:pPr>
        <w:rPr>
          <w:lang w:val="en-US"/>
        </w:rPr>
      </w:pPr>
      <w:r>
        <w:rPr>
          <w:lang w:val="en-US"/>
        </w:rPr>
        <w:t>3. (изм. - ДВ, бр. 12 от 2014 г., в сила от 1.01.2014 г., бр. 81 от 2019 г.) генералния дир</w:t>
      </w:r>
      <w:r>
        <w:rPr>
          <w:lang w:val="en-US"/>
        </w:rPr>
        <w:t xml:space="preserve">ектор – за служителите в генералната дирекция и за директорите на дирекции и ръководителите на задгранични представителства, чиято дейност наблюдават, съгласно заповед на министъра на външните работи, включително и на тези по чл. 23, ал. 2, т. 4 от Закона </w:t>
      </w:r>
      <w:r>
        <w:rPr>
          <w:lang w:val="en-US"/>
        </w:rPr>
        <w:t>за дипломатическата служба;</w:t>
      </w:r>
    </w:p>
    <w:p w:rsidR="005C7B6D" w:rsidRDefault="00BB525A">
      <w:pPr>
        <w:rPr>
          <w:lang w:val="en-US"/>
        </w:rPr>
      </w:pPr>
      <w:r>
        <w:rPr>
          <w:lang w:val="en-US"/>
        </w:rPr>
        <w:t>4. ръководителя на задграничното представителство - за дипломатическите служители в съответното представителство;</w:t>
      </w:r>
    </w:p>
    <w:p w:rsidR="005C7B6D" w:rsidRDefault="00BB525A">
      <w:pPr>
        <w:rPr>
          <w:lang w:val="en-US"/>
        </w:rPr>
      </w:pPr>
      <w:r>
        <w:rPr>
          <w:lang w:val="en-US"/>
        </w:rPr>
        <w:t>5. (изм. – ДВ, бр. 9 от 2023 г., в сила от 1.01.2023 г.) главния секретар - за директорите на дирекциите от общата</w:t>
      </w:r>
      <w:r>
        <w:rPr>
          <w:lang w:val="en-US"/>
        </w:rPr>
        <w:t xml:space="preserve"> администрация в Министерството на външните работи, с изключение на директора на дирекция "Човешки ресурси и административно обслужване";</w:t>
      </w:r>
    </w:p>
    <w:p w:rsidR="005C7B6D" w:rsidRDefault="00BB525A">
      <w:pPr>
        <w:rPr>
          <w:lang w:val="en-US"/>
        </w:rPr>
      </w:pPr>
      <w:r>
        <w:rPr>
          <w:lang w:val="en-US"/>
        </w:rPr>
        <w:t>6. (изм. - ДВ, бр. 12 от 2014 г., в сила от 1.01.2014 г., бр. 9 от 2023 г., в сила от 1.01.2023 г.) постоянния секрета</w:t>
      </w:r>
      <w:r>
        <w:rPr>
          <w:lang w:val="en-US"/>
        </w:rPr>
        <w:t xml:space="preserve">р – за директорите на дирекции "Външнополитическо планиране, информация и координация", "Международно право и право на ЕС", "Правна", "Ситуационен център", "Консулски отношения", "ООН и глобални въпроси", "Права на човека", "Външноикономически отношения и </w:t>
      </w:r>
      <w:r>
        <w:rPr>
          <w:lang w:val="en-US"/>
        </w:rPr>
        <w:t>сътрудничество за развитие" и "Човешки ресурси и административно обслужване";</w:t>
      </w:r>
    </w:p>
    <w:p w:rsidR="005C7B6D" w:rsidRDefault="00BB525A">
      <w:pPr>
        <w:rPr>
          <w:lang w:val="en-US"/>
        </w:rPr>
      </w:pPr>
      <w:r>
        <w:rPr>
          <w:lang w:val="en-US"/>
        </w:rPr>
        <w:t>7. (изм. - ДВ, бр. 12 от 2014 г., в сила от 1.01.2014 г.) министъра – за постоянния секретар, генералните директори, главния секретар, главния инспектор и директорите на дирекции</w:t>
      </w:r>
      <w:r>
        <w:rPr>
          <w:lang w:val="en-US"/>
        </w:rPr>
        <w:t xml:space="preserve"> "Вътрешен одит", "Държавен протокол", "Външноикономически отношения" и "Пресцентър";</w:t>
      </w:r>
    </w:p>
    <w:p w:rsidR="005C7B6D" w:rsidRDefault="00BB525A">
      <w:pPr>
        <w:rPr>
          <w:lang w:val="en-US"/>
        </w:rPr>
      </w:pPr>
      <w:r>
        <w:rPr>
          <w:lang w:val="en-US"/>
        </w:rPr>
        <w:t>8. (нова - ДВ, бр. 12 от 2014 г., в сила от 1.01.2014 г., изм., бр. 81 от 2019 г.) директора на дирекция "Консулски отношения" – за ръководителите на задгранични представ</w:t>
      </w:r>
      <w:r>
        <w:rPr>
          <w:lang w:val="en-US"/>
        </w:rPr>
        <w:t xml:space="preserve">ителства по чл. </w:t>
      </w:r>
      <w:r>
        <w:rPr>
          <w:lang w:val="en-US"/>
        </w:rPr>
        <w:lastRenderedPageBreak/>
        <w:t>23, ал. 2, т. 5 от Закона за дипломатическата служба, след предоставяне на писмено становище от съответната дирекция по чл. 25, ал. 3, т. 2, 3, 6, 7, 8 и 9 от Устройствения правилник на Министерството на външните работи, приет с Постановлен</w:t>
      </w:r>
      <w:r>
        <w:rPr>
          <w:lang w:val="en-US"/>
        </w:rPr>
        <w:t>ие № 202 от 2013 г. на Министерския съвет (обн., ДВ, бр. 80 от 2013 г.; изм., бр. 7 и 39 от 2017 г., бр. 34 и 70 от 2018 г., бр. 5 и 57 от 2019 г.), която отговаря за двустранните отношения с държавата на акредитация..</w:t>
      </w:r>
    </w:p>
    <w:p w:rsidR="005C7B6D" w:rsidRDefault="00BB525A">
      <w:pPr>
        <w:rPr>
          <w:lang w:val="en-US"/>
        </w:rPr>
      </w:pPr>
      <w:r>
        <w:rPr>
          <w:lang w:val="en-US"/>
        </w:rPr>
        <w:t>(2) Оценяващият ръководител е длъжен:</w:t>
      </w:r>
    </w:p>
    <w:p w:rsidR="005C7B6D" w:rsidRDefault="00BB525A">
      <w:pPr>
        <w:rPr>
          <w:lang w:val="en-US"/>
        </w:rPr>
      </w:pPr>
      <w:r>
        <w:rPr>
          <w:lang w:val="en-US"/>
        </w:rPr>
        <w:t>1. да изготви оценката безпристрастно, честно и компетентно въз основа на обективно установими факти и обстоятелства;</w:t>
      </w:r>
    </w:p>
    <w:p w:rsidR="005C7B6D" w:rsidRDefault="00BB525A">
      <w:pPr>
        <w:rPr>
          <w:lang w:val="en-US"/>
        </w:rPr>
      </w:pPr>
      <w:r>
        <w:rPr>
          <w:lang w:val="en-US"/>
        </w:rPr>
        <w:t>2. да мотивира писмено своите оценки, като вписва мотивите в съответните полета на формуляра за оценка.</w:t>
      </w:r>
    </w:p>
    <w:p w:rsidR="005C7B6D" w:rsidRDefault="00BB525A">
      <w:pPr>
        <w:rPr>
          <w:lang w:val="en-US"/>
        </w:rPr>
      </w:pPr>
      <w:r>
        <w:rPr>
          <w:lang w:val="en-US"/>
        </w:rPr>
        <w:t>(3) (Нова – ДВ, бр. 81 от 2019 г.) За целите на атестирането дирекция "Консулски отношения" предоставя на оценяващия ръководител по ал. 1, т. 3 писмено становище, съдържащо оценка на осъществената консулска дейност на ръководителите на задгранични представ</w:t>
      </w:r>
      <w:r>
        <w:rPr>
          <w:lang w:val="en-US"/>
        </w:rPr>
        <w:t>ителства по чл. 23, ал. 2, т. 4 от Закона за дипломатическата служба за съответния период.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16.</w:t>
      </w:r>
      <w:r>
        <w:rPr>
          <w:lang w:val="en-US"/>
        </w:rPr>
        <w:t xml:space="preserve"> (1) Оценяващият ръководител вписва оценките на оценявания по отделните показатели и общата ежегодна оценка в съответния формуляр за оценка, попълва съответни</w:t>
      </w:r>
      <w:r>
        <w:rPr>
          <w:lang w:val="en-US"/>
        </w:rPr>
        <w:t>те раздели-допълнения към него, подписва го и запознава със съдържанието му оценявания служител, който също подписва формуляра.</w:t>
      </w:r>
    </w:p>
    <w:p w:rsidR="005C7B6D" w:rsidRDefault="00BB525A">
      <w:pPr>
        <w:rPr>
          <w:lang w:val="en-US"/>
        </w:rPr>
      </w:pPr>
      <w:r>
        <w:rPr>
          <w:lang w:val="en-US"/>
        </w:rPr>
        <w:t xml:space="preserve">(2) (Изм. – ДВ, бр. 9 от 2023 г., в сила от 1.01.2023 г.) Оценяващият ръководител предава формуляра в дирекция "Човешки ресурси </w:t>
      </w:r>
      <w:r>
        <w:rPr>
          <w:lang w:val="en-US"/>
        </w:rPr>
        <w:t>и административно обслужване" след изтичане на 7-дневния срок за възражение по чл. 17. Ръководителите на задграничните представителства изпращат формулярите до дирекция "Човешки ресурси и административно обслужване" в същия срок.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17.</w:t>
      </w:r>
      <w:r>
        <w:rPr>
          <w:lang w:val="en-US"/>
        </w:rPr>
        <w:t xml:space="preserve"> (1) (Изм. - ДВ, бр</w:t>
      </w:r>
      <w:r>
        <w:rPr>
          <w:lang w:val="en-US"/>
        </w:rPr>
        <w:t>. 6 от 2013 г., в сила от 22.01.2013 г.) Служител, който не е съгласен с дадената му от оценяващия ръководител оценка, може да подаде възражение, като попълни формуляра в приложение № 2.</w:t>
      </w:r>
    </w:p>
    <w:p w:rsidR="005C7B6D" w:rsidRDefault="00BB525A">
      <w:pPr>
        <w:rPr>
          <w:lang w:val="en-US"/>
        </w:rPr>
      </w:pPr>
      <w:r>
        <w:rPr>
          <w:lang w:val="en-US"/>
        </w:rPr>
        <w:t>(2) (Изм. - ДВ, бр. 6 от 2013 г., в сила от 22.01.2013 г.) Възражение</w:t>
      </w:r>
      <w:r>
        <w:rPr>
          <w:lang w:val="en-US"/>
        </w:rPr>
        <w:t>то по ал. 1 се подава до контролиращия ръководител в 7-дневен срок от датата, на която оценяваният е подписал формуляра за оценка на изпълнението на длъжността.</w:t>
      </w:r>
    </w:p>
    <w:p w:rsidR="005C7B6D" w:rsidRDefault="00BB525A">
      <w:pPr>
        <w:rPr>
          <w:lang w:val="en-US"/>
        </w:rPr>
      </w:pPr>
      <w:r>
        <w:rPr>
          <w:lang w:val="en-US"/>
        </w:rPr>
        <w:t>(3) (Изм. - ДВ, бр. 6 от 2013 г., в сила от 22.01.2013 г.) Постоянният секретар, генералните ди</w:t>
      </w:r>
      <w:r>
        <w:rPr>
          <w:lang w:val="en-US"/>
        </w:rPr>
        <w:t>ректори, главният секретар, ръководителите на задграничните представителства и ръководителите на структурни звена в МВнР на пряко подчинение на министъра подават възражение до него в срока по ал. 2.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18.</w:t>
      </w:r>
      <w:r>
        <w:rPr>
          <w:lang w:val="en-US"/>
        </w:rPr>
        <w:t xml:space="preserve"> (Изм. - ДВ, бр. 6 от 2013 г., в сила от 22.01.201</w:t>
      </w:r>
      <w:r>
        <w:rPr>
          <w:lang w:val="en-US"/>
        </w:rPr>
        <w:t>3 г.) (1) Контролиращ ръководител е ръководителят, на когото оценяващият ръководител е непосредствено подчинен.</w:t>
      </w:r>
    </w:p>
    <w:p w:rsidR="005C7B6D" w:rsidRDefault="00BB525A">
      <w:pPr>
        <w:rPr>
          <w:lang w:val="en-US"/>
        </w:rPr>
      </w:pPr>
      <w:r>
        <w:rPr>
          <w:lang w:val="en-US"/>
        </w:rPr>
        <w:t xml:space="preserve">(2) Контролиращ ръководител при оценяването на началниците на отдели и на служителите в дирекциите, в които няма отдели в общата администрация, </w:t>
      </w:r>
      <w:r>
        <w:rPr>
          <w:lang w:val="en-US"/>
        </w:rPr>
        <w:t>е главният секретар.</w:t>
      </w:r>
    </w:p>
    <w:p w:rsidR="005C7B6D" w:rsidRDefault="00BB525A">
      <w:pPr>
        <w:rPr>
          <w:lang w:val="en-US"/>
        </w:rPr>
      </w:pPr>
      <w:r>
        <w:rPr>
          <w:lang w:val="en-US"/>
        </w:rPr>
        <w:t>(3) Генералните директори са контролиращи ръководители при оценяването на началниците на отдели в дирекциите, чиято дейност наблюдават.</w:t>
      </w:r>
    </w:p>
    <w:p w:rsidR="005C7B6D" w:rsidRDefault="00BB525A">
      <w:pPr>
        <w:rPr>
          <w:lang w:val="en-US"/>
        </w:rPr>
      </w:pPr>
      <w:r>
        <w:rPr>
          <w:lang w:val="en-US"/>
        </w:rPr>
        <w:t>(4) Постоянният секретар е контролиращ ръководител при оценяването на:</w:t>
      </w:r>
    </w:p>
    <w:p w:rsidR="005C7B6D" w:rsidRDefault="00BB525A">
      <w:pPr>
        <w:rPr>
          <w:lang w:val="en-US"/>
        </w:rPr>
      </w:pPr>
      <w:r>
        <w:rPr>
          <w:lang w:val="en-US"/>
        </w:rPr>
        <w:t>1. началниците на отдели в д</w:t>
      </w:r>
      <w:r>
        <w:rPr>
          <w:lang w:val="en-US"/>
        </w:rPr>
        <w:t xml:space="preserve">ирекциите по чл. 15, ал. 1, т. 6; </w:t>
      </w:r>
    </w:p>
    <w:p w:rsidR="005C7B6D" w:rsidRDefault="00BB525A">
      <w:pPr>
        <w:rPr>
          <w:lang w:val="en-US"/>
        </w:rPr>
      </w:pPr>
      <w:r>
        <w:rPr>
          <w:lang w:val="en-US"/>
        </w:rPr>
        <w:t>2. служителите в генералните дирекции;</w:t>
      </w:r>
    </w:p>
    <w:p w:rsidR="005C7B6D" w:rsidRDefault="00BB525A">
      <w:pPr>
        <w:rPr>
          <w:lang w:val="en-US"/>
        </w:rPr>
      </w:pPr>
      <w:r>
        <w:rPr>
          <w:lang w:val="en-US"/>
        </w:rPr>
        <w:t>3. (отм. - ДВ, бр. 12 от 2014 г., в сила от 1.01.2014 г.);</w:t>
      </w:r>
    </w:p>
    <w:p w:rsidR="005C7B6D" w:rsidRDefault="00BB525A">
      <w:pPr>
        <w:rPr>
          <w:lang w:val="en-US"/>
        </w:rPr>
      </w:pPr>
      <w:r>
        <w:rPr>
          <w:lang w:val="en-US"/>
        </w:rPr>
        <w:t>4. директорите на дирекции, които се оценяват от генералните директори;</w:t>
      </w:r>
    </w:p>
    <w:p w:rsidR="005C7B6D" w:rsidRDefault="00BB525A">
      <w:pPr>
        <w:rPr>
          <w:lang w:val="en-US"/>
        </w:rPr>
      </w:pPr>
      <w:r>
        <w:rPr>
          <w:lang w:val="en-US"/>
        </w:rPr>
        <w:t>5. служителите в дирекциите, в които няма отдели в специализираната администрация;</w:t>
      </w:r>
    </w:p>
    <w:p w:rsidR="005C7B6D" w:rsidRDefault="00BB525A">
      <w:pPr>
        <w:rPr>
          <w:lang w:val="en-US"/>
        </w:rPr>
      </w:pPr>
      <w:r>
        <w:rPr>
          <w:lang w:val="en-US"/>
        </w:rPr>
        <w:t>6. дипломатическите служители в задграничните представителства.</w:t>
      </w:r>
    </w:p>
    <w:p w:rsidR="005C7B6D" w:rsidRDefault="00BB525A">
      <w:pPr>
        <w:rPr>
          <w:lang w:val="en-US"/>
        </w:rPr>
      </w:pPr>
      <w:r>
        <w:rPr>
          <w:lang w:val="en-US"/>
        </w:rPr>
        <w:lastRenderedPageBreak/>
        <w:t>(5) (Нова - ДВ, бр. 12 от 2014 г., в сила от 1.01.2014 г., доп., бр. 10 от 2020 г., в сила от 4.02.2020 г.) М</w:t>
      </w:r>
      <w:r>
        <w:rPr>
          <w:lang w:val="en-US"/>
        </w:rPr>
        <w:t>инистърът е контролиращ ръководител при оценяването на ръководителите на задгранични представителства и на служителите в Инспекторат и в дирекция "Вътрешен одит". Министърът на външните работи може да възложи правомощията си на контролиращ ръководител на з</w:t>
      </w:r>
      <w:r>
        <w:rPr>
          <w:lang w:val="en-US"/>
        </w:rPr>
        <w:t>аместник-министър на външните работи.</w:t>
      </w:r>
    </w:p>
    <w:p w:rsidR="005C7B6D" w:rsidRDefault="00BB525A">
      <w:pPr>
        <w:rPr>
          <w:lang w:val="en-US"/>
        </w:rPr>
      </w:pPr>
      <w:r>
        <w:rPr>
          <w:lang w:val="en-US"/>
        </w:rPr>
        <w:t>(6) (Предишна ал. 5 - ДВ, бр. 12 от 2014 г., в сила от 1.01.2014 г.) Контролиращият ръководител преглежда формулярите за оценка, като има право да изиска от оценяващите ръководители допълнителна информация и аргументац</w:t>
      </w:r>
      <w:r>
        <w:rPr>
          <w:lang w:val="en-US"/>
        </w:rPr>
        <w:t>ия за оценките, да поиска допълнително мнение на други служители за работата на оценявания, както и да направи коментар, който да запише в съответния раздел на формуляра за оценка.</w:t>
      </w:r>
    </w:p>
    <w:p w:rsidR="005C7B6D" w:rsidRDefault="00BB525A">
      <w:pPr>
        <w:rPr>
          <w:lang w:val="en-US"/>
        </w:rPr>
      </w:pPr>
      <w:r>
        <w:rPr>
          <w:lang w:val="en-US"/>
        </w:rPr>
        <w:t xml:space="preserve">(7) (Предишна ал. 6 - ДВ, бр. 12 от 2014 г., в сила от 1.01.2014 г., доп., </w:t>
      </w:r>
      <w:r>
        <w:rPr>
          <w:lang w:val="en-US"/>
        </w:rPr>
        <w:t>бр. 10 от 2020 г., в сила от 4.02.2020 г., изм., бр. 9 от 2023 г., в сила от 1.01.2023 г.) Контролиращият ръководител подписва формуляра за оценка в 7-дневен срок от получаването му, като може да потвърди годишната оценка или да я промени с една оценка, сл</w:t>
      </w:r>
      <w:r>
        <w:rPr>
          <w:lang w:val="en-US"/>
        </w:rPr>
        <w:t>ед което в 3-дневен срок го предава в дирекция "Човешки ресурси и административно обслужване". Оценяващият ръководител и оценяваният се запознават с попълнения от контролиращия ръководител формуляр, като оценяваният е длъжен да го подпише.</w:t>
      </w:r>
    </w:p>
    <w:p w:rsidR="005C7B6D" w:rsidRDefault="00BB525A">
      <w:pPr>
        <w:rPr>
          <w:lang w:val="en-US"/>
        </w:rPr>
      </w:pPr>
      <w:r>
        <w:rPr>
          <w:lang w:val="en-US"/>
        </w:rPr>
        <w:t>(8) (Предишна ал</w:t>
      </w:r>
      <w:r>
        <w:rPr>
          <w:lang w:val="en-US"/>
        </w:rPr>
        <w:t>. 7 - ДВ, бр. 12 от 2014 г., в сила от 1.01.2014 г., изм., бр. 10 от 2020 г., в сила от 4.02.2020 г., бр. 9 от 2023 г., в сила от 1.01.2023 г.) В случай на подадено възражение контролиращият ръководител е длъжен да се произнесе по възражението в 7-дневен с</w:t>
      </w:r>
      <w:r>
        <w:rPr>
          <w:lang w:val="en-US"/>
        </w:rPr>
        <w:t xml:space="preserve">рок от получаването му, като неговото решение е окончателно. Контролиращият ръководител може да потвърди годишната оценка на служителя или да я промени с една оценка, като попълни и подпише формуляра съгласно образеца по приложение № 2. В 7-дневен срок от </w:t>
      </w:r>
      <w:r>
        <w:rPr>
          <w:lang w:val="en-US"/>
        </w:rPr>
        <w:t>подписването на формуляра дирекция "Човешки ресурси и административно обслужване" уведомява срещу подпис оценяващия ръководител и оценявания за решението по възражението.</w:t>
      </w:r>
    </w:p>
    <w:p w:rsidR="005C7B6D" w:rsidRDefault="00BB525A">
      <w:pPr>
        <w:rPr>
          <w:lang w:val="en-US"/>
        </w:rPr>
      </w:pPr>
      <w:r>
        <w:rPr>
          <w:lang w:val="en-US"/>
        </w:rPr>
        <w:t xml:space="preserve">(9) (Предишна ал. 8 - ДВ, бр. 12 от 2014 г., в сила от 1.01.2014 г., отм., бр. 10 от </w:t>
      </w:r>
      <w:r>
        <w:rPr>
          <w:lang w:val="en-US"/>
        </w:rPr>
        <w:t>2020 г., в сила от 4.02.2020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19.</w:t>
      </w:r>
      <w:r>
        <w:rPr>
          <w:lang w:val="en-US"/>
        </w:rPr>
        <w:t xml:space="preserve"> (1) Оценката при повишаване в дипломатически ранг се изготвя за дипломатическите служители, които се предлагат за повишаване в следващ ранг, като се отчитат:</w:t>
      </w:r>
    </w:p>
    <w:p w:rsidR="005C7B6D" w:rsidRDefault="00BB525A">
      <w:pPr>
        <w:rPr>
          <w:lang w:val="en-US"/>
        </w:rPr>
      </w:pPr>
      <w:r>
        <w:rPr>
          <w:lang w:val="en-US"/>
        </w:rPr>
        <w:t>1. цялостното кариерно развитие на служителя, като се вз</w:t>
      </w:r>
      <w:r>
        <w:rPr>
          <w:lang w:val="en-US"/>
        </w:rPr>
        <w:t>емат предвид в съвкупност оценките за заеманите предишни длъжности в дипломатическата служба, получените отличия и наложените наказания;</w:t>
      </w:r>
    </w:p>
    <w:p w:rsidR="005C7B6D" w:rsidRDefault="00BB525A">
      <w:pPr>
        <w:rPr>
          <w:lang w:val="en-US"/>
        </w:rPr>
      </w:pPr>
      <w:r>
        <w:rPr>
          <w:lang w:val="en-US"/>
        </w:rPr>
        <w:t>2. качествата на служителя за изпълнение на длъжности в обхвата на следващия дипломатически ранг съобразно изискванията</w:t>
      </w:r>
      <w:r>
        <w:rPr>
          <w:lang w:val="en-US"/>
        </w:rPr>
        <w:t xml:space="preserve"> за изпълнението им.</w:t>
      </w:r>
    </w:p>
    <w:p w:rsidR="005C7B6D" w:rsidRDefault="00BB525A">
      <w:pPr>
        <w:rPr>
          <w:lang w:val="en-US"/>
        </w:rPr>
      </w:pPr>
      <w:r>
        <w:rPr>
          <w:lang w:val="en-US"/>
        </w:rPr>
        <w:t>(2) Оценката при повишаване в дипломатически ранг посочва дали служителят може да бъде повишен в съответния дипломатически ранг, като се отчитат професионалната квалификация, езиковата подготовка, постигнатите резултати и качеството на</w:t>
      </w:r>
      <w:r>
        <w:rPr>
          <w:lang w:val="en-US"/>
        </w:rPr>
        <w:t xml:space="preserve"> изпълнение на служебните задължения.</w:t>
      </w:r>
    </w:p>
    <w:p w:rsidR="005C7B6D" w:rsidRDefault="00BB525A">
      <w:pPr>
        <w:rPr>
          <w:lang w:val="en-US"/>
        </w:rPr>
      </w:pPr>
      <w:r>
        <w:rPr>
          <w:lang w:val="en-US"/>
        </w:rPr>
        <w:t>(3) (Изм. - ДВ, бр. 12 от 2014 г.) Оценката при повишаване в дипломатически ранг се изготвя от оценяващия ръководител по чл. 15. Оценката при повишаване в дипломатически ранг на ръководител на задгранично представителс</w:t>
      </w:r>
      <w:r>
        <w:rPr>
          <w:lang w:val="en-US"/>
        </w:rPr>
        <w:t>тво се изготвя от постоянния секретар.</w:t>
      </w:r>
    </w:p>
    <w:p w:rsidR="005C7B6D" w:rsidRDefault="00BB525A">
      <w:pPr>
        <w:rPr>
          <w:lang w:val="en-US"/>
        </w:rPr>
      </w:pPr>
      <w:r>
        <w:rPr>
          <w:lang w:val="en-US"/>
        </w:rPr>
        <w:t xml:space="preserve">(4) (Изм. - ДВ, бр. 6 от 2013 г., в сила от 22.01.2013 г., отм., бр. 92 от 2013 г.). </w:t>
      </w:r>
    </w:p>
    <w:p w:rsidR="005C7B6D" w:rsidRDefault="00BB525A">
      <w:pPr>
        <w:rPr>
          <w:lang w:val="en-US"/>
        </w:rPr>
      </w:pPr>
      <w:r>
        <w:rPr>
          <w:lang w:val="en-US"/>
        </w:rPr>
        <w:t>(5) (Нова - ДВ, бр. 6 от 2013 г., в сила от 22.01.2013 г.) Оценка по този член не се изготвя, когато повишаването е по награда по инициатива на министъра.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20.</w:t>
      </w:r>
      <w:r>
        <w:rPr>
          <w:lang w:val="en-US"/>
        </w:rPr>
        <w:t xml:space="preserve"> (1) Оценката при изпращане на задграничен мандат посочва дали служителят отговаря или не на и</w:t>
      </w:r>
      <w:r>
        <w:rPr>
          <w:lang w:val="en-US"/>
        </w:rPr>
        <w:t>зискванията за заемане на длъжностите в задграничните представителства, за които кандидатства.</w:t>
      </w:r>
    </w:p>
    <w:p w:rsidR="005C7B6D" w:rsidRDefault="00BB525A">
      <w:pPr>
        <w:rPr>
          <w:lang w:val="en-US"/>
        </w:rPr>
      </w:pPr>
      <w:r>
        <w:rPr>
          <w:lang w:val="en-US"/>
        </w:rPr>
        <w:lastRenderedPageBreak/>
        <w:t>(2) Оценката при приключване на задграничен мандат отчита ежегодните оценки на служителя за изпълнение на служебните му задължения на длъжността в съответното за</w:t>
      </w:r>
      <w:r>
        <w:rPr>
          <w:lang w:val="en-US"/>
        </w:rPr>
        <w:t>дгранично представителство.</w:t>
      </w:r>
    </w:p>
    <w:p w:rsidR="005C7B6D" w:rsidRDefault="00BB525A">
      <w:pPr>
        <w:rPr>
          <w:lang w:val="en-US"/>
        </w:rPr>
      </w:pPr>
      <w:r>
        <w:rPr>
          <w:lang w:val="en-US"/>
        </w:rPr>
        <w:t>(3) Оценките при изпращане на задграничен мандат и при приключването му се изготвят от оценяващия ръководител по чл. 15.</w:t>
      </w:r>
    </w:p>
    <w:p w:rsidR="005C7B6D" w:rsidRDefault="00BB525A">
      <w:pPr>
        <w:rPr>
          <w:lang w:val="en-US"/>
        </w:rPr>
      </w:pPr>
      <w:r>
        <w:rPr>
          <w:lang w:val="en-US"/>
        </w:rPr>
        <w:t>(4) (Отм. - ДВ, бр. 6 от 2013 г., в сила от 22.01.2013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21.</w:t>
      </w:r>
      <w:r>
        <w:rPr>
          <w:lang w:val="en-US"/>
        </w:rPr>
        <w:t xml:space="preserve"> (1) Комплексна оценка се прави на дипло</w:t>
      </w:r>
      <w:r>
        <w:rPr>
          <w:lang w:val="en-US"/>
        </w:rPr>
        <w:t>матическите служители, за които се предлага министърът да им даде дипломатически ранг "пълномощен министър" или "посланик".</w:t>
      </w:r>
    </w:p>
    <w:p w:rsidR="005C7B6D" w:rsidRDefault="00BB525A">
      <w:pPr>
        <w:rPr>
          <w:lang w:val="en-US"/>
        </w:rPr>
      </w:pPr>
      <w:r>
        <w:rPr>
          <w:lang w:val="en-US"/>
        </w:rPr>
        <w:t xml:space="preserve">(2) Комплексната оценка отчита цялостното кариерно развитие на служителя, като се вземат предвид в съвкупност оценките за заеманите </w:t>
      </w:r>
      <w:r>
        <w:rPr>
          <w:lang w:val="en-US"/>
        </w:rPr>
        <w:t>предишни длъжности в дипломатическата служба, получените отличия и наложените наказания.</w:t>
      </w:r>
    </w:p>
    <w:p w:rsidR="005C7B6D" w:rsidRDefault="00BB525A">
      <w:pPr>
        <w:rPr>
          <w:lang w:val="en-US"/>
        </w:rPr>
      </w:pPr>
      <w:r>
        <w:rPr>
          <w:lang w:val="en-US"/>
        </w:rPr>
        <w:t xml:space="preserve">(3) Комплексната оценка отчита и придобитите ръководни качества и умения с оглед изпълнението на ръководни длъжности в дипломатическата служба в обхвата на съответния </w:t>
      </w:r>
      <w:r>
        <w:rPr>
          <w:lang w:val="en-US"/>
        </w:rPr>
        <w:t>дипломатически ранг, които се оценяват по следните показатели:</w:t>
      </w:r>
    </w:p>
    <w:p w:rsidR="005C7B6D" w:rsidRDefault="00BB525A">
      <w:pPr>
        <w:rPr>
          <w:lang w:val="en-US"/>
        </w:rPr>
      </w:pPr>
      <w:r>
        <w:rPr>
          <w:lang w:val="en-US"/>
        </w:rPr>
        <w:t>1. предишната или настоящата работа на ръководни длъжности в МВнР и професионалния опит от работа в задгранично представителство;</w:t>
      </w:r>
    </w:p>
    <w:p w:rsidR="005C7B6D" w:rsidRDefault="00BB525A">
      <w:pPr>
        <w:rPr>
          <w:lang w:val="en-US"/>
        </w:rPr>
      </w:pPr>
      <w:r>
        <w:rPr>
          <w:lang w:val="en-US"/>
        </w:rPr>
        <w:t>2. натрупания ръководен, административен и организаторски опит:</w:t>
      </w:r>
    </w:p>
    <w:p w:rsidR="005C7B6D" w:rsidRDefault="00BB525A">
      <w:pPr>
        <w:rPr>
          <w:lang w:val="en-US"/>
        </w:rPr>
      </w:pPr>
      <w:r>
        <w:rPr>
          <w:lang w:val="en-US"/>
        </w:rPr>
        <w:t>а) умения за определяне на цели и приоритети в работата на ръководеното структурно звено;</w:t>
      </w:r>
    </w:p>
    <w:p w:rsidR="005C7B6D" w:rsidRDefault="00BB525A">
      <w:pPr>
        <w:rPr>
          <w:lang w:val="en-US"/>
        </w:rPr>
      </w:pPr>
      <w:r>
        <w:rPr>
          <w:lang w:val="en-US"/>
        </w:rPr>
        <w:t>б) способност да се ръководи и контролира работата на подчинените служители;</w:t>
      </w:r>
    </w:p>
    <w:p w:rsidR="005C7B6D" w:rsidRDefault="00BB525A">
      <w:pPr>
        <w:rPr>
          <w:lang w:val="en-US"/>
        </w:rPr>
      </w:pPr>
      <w:r>
        <w:rPr>
          <w:lang w:val="en-US"/>
        </w:rPr>
        <w:t>в) умения за определяне на цели и приоритети в работата на ръководеното структурно звено</w:t>
      </w:r>
      <w:r>
        <w:rPr>
          <w:lang w:val="en-US"/>
        </w:rPr>
        <w:t>, координиране, организиране и контрол на материални, финансови и информационни ресурси.</w:t>
      </w:r>
    </w:p>
    <w:p w:rsidR="005C7B6D" w:rsidRDefault="00BB525A">
      <w:pPr>
        <w:rPr>
          <w:lang w:val="en-US"/>
        </w:rPr>
      </w:pPr>
      <w:r>
        <w:rPr>
          <w:lang w:val="en-US"/>
        </w:rPr>
        <w:t>(4) Комплексната оценка посочва дали служителят отговаря или не на изискванията за даване на дипломатически ранг "пълномощен министър" и "посланик".</w:t>
      </w:r>
    </w:p>
    <w:p w:rsidR="005C7B6D" w:rsidRDefault="00BB525A">
      <w:pPr>
        <w:rPr>
          <w:lang w:val="en-US"/>
        </w:rPr>
      </w:pPr>
      <w:r>
        <w:rPr>
          <w:lang w:val="en-US"/>
        </w:rPr>
        <w:t>(5) (Изм. – ДВ, бр. 92 от 2013 г.) Комплексната оценка се изготвя от:</w:t>
      </w:r>
    </w:p>
    <w:p w:rsidR="005C7B6D" w:rsidRDefault="00BB525A">
      <w:pPr>
        <w:rPr>
          <w:lang w:val="en-US"/>
        </w:rPr>
      </w:pPr>
      <w:r>
        <w:rPr>
          <w:lang w:val="en-US"/>
        </w:rPr>
        <w:t>1. оценяващия ръководител по чл. 15, ал. 1, т. 1 – 6;</w:t>
      </w:r>
    </w:p>
    <w:p w:rsidR="005C7B6D" w:rsidRDefault="00BB525A">
      <w:pPr>
        <w:rPr>
          <w:lang w:val="en-US"/>
        </w:rPr>
      </w:pPr>
      <w:r>
        <w:rPr>
          <w:lang w:val="en-US"/>
        </w:rPr>
        <w:t>2. постоянния секретар – за генералните директори, ръководителите на задгранични представителства, главния секретар, главния инспект</w:t>
      </w:r>
      <w:r>
        <w:rPr>
          <w:lang w:val="en-US"/>
        </w:rPr>
        <w:t>ор и ръководителя на звеното за вътрешен одит.</w:t>
      </w:r>
    </w:p>
    <w:p w:rsidR="005C7B6D" w:rsidRDefault="00BB525A">
      <w:pPr>
        <w:rPr>
          <w:lang w:val="en-US"/>
        </w:rPr>
      </w:pPr>
      <w:r>
        <w:rPr>
          <w:lang w:val="en-US"/>
        </w:rPr>
        <w:t>(6) (Изм. - ДВ, бр. 6 от 2013 г., в сила от 22.01.2013 г.) Комплексната оценка се утвърждава от Кариерната комисия и това се записва в съответния раздел-допълнение към формуляра за оценка.</w:t>
      </w:r>
    </w:p>
    <w:p w:rsidR="005C7B6D" w:rsidRDefault="00BB525A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Глава трета </w:t>
      </w:r>
      <w:r>
        <w:rPr>
          <w:b/>
          <w:bCs/>
          <w:sz w:val="36"/>
          <w:szCs w:val="36"/>
        </w:rPr>
        <w:br/>
        <w:t>(Отм. –</w:t>
      </w:r>
      <w:r>
        <w:rPr>
          <w:b/>
          <w:bCs/>
          <w:sz w:val="36"/>
          <w:szCs w:val="36"/>
        </w:rPr>
        <w:t xml:space="preserve"> ДВ, бр. 92 от 2013 г.)</w:t>
      </w:r>
      <w:r>
        <w:rPr>
          <w:b/>
          <w:bCs/>
          <w:sz w:val="36"/>
          <w:szCs w:val="36"/>
        </w:rPr>
        <w:br/>
        <w:t>ПРОФЕСИОНАЛНО КАРИЕРНО РАЗВИТИЕ НА ДИПЛОМАТИЧЕСКИТЕ СЛУЖИТЕЛИ</w:t>
      </w:r>
    </w:p>
    <w:p w:rsidR="005C7B6D" w:rsidRDefault="00BB525A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</w:t>
      </w:r>
      <w:r>
        <w:rPr>
          <w:b/>
          <w:bCs/>
          <w:sz w:val="36"/>
          <w:szCs w:val="36"/>
        </w:rPr>
        <w:br/>
        <w:t>(Отм. – ДВ, бр. 92 от 2013 г.)</w:t>
      </w:r>
      <w:r>
        <w:rPr>
          <w:b/>
          <w:bCs/>
          <w:sz w:val="36"/>
          <w:szCs w:val="36"/>
        </w:rPr>
        <w:br/>
        <w:t>Условия и ред за повишаване в дипломатически ранг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22.</w:t>
      </w:r>
      <w:r>
        <w:rPr>
          <w:lang w:val="en-US"/>
        </w:rPr>
        <w:t xml:space="preserve"> (Отм. – ДВ, бр. 92 от 2013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23.</w:t>
      </w:r>
      <w:r>
        <w:rPr>
          <w:lang w:val="en-US"/>
        </w:rPr>
        <w:t xml:space="preserve"> (Изм. - ДВ, бр. 6 от 2013 г., в </w:t>
      </w:r>
      <w:r>
        <w:rPr>
          <w:lang w:val="en-US"/>
        </w:rPr>
        <w:t>сила от 22.01.2013 г., отм., бр. 92 от 2013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24.</w:t>
      </w:r>
      <w:r>
        <w:rPr>
          <w:lang w:val="en-US"/>
        </w:rPr>
        <w:t xml:space="preserve"> (Изм. - ДВ, бр. 6 от 2013 г., в сила от 22.01.2013 г., отм., бр. 92 от 2013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lastRenderedPageBreak/>
        <w:t>Чл. 25.</w:t>
      </w:r>
      <w:r>
        <w:rPr>
          <w:lang w:val="en-US"/>
        </w:rPr>
        <w:t xml:space="preserve"> (Изм. - ДВ, бр. 6 от 2013 г., в сила от 22.01.2013 г., отм., бр. 92 от 2013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26.</w:t>
      </w:r>
      <w:r>
        <w:rPr>
          <w:lang w:val="en-US"/>
        </w:rPr>
        <w:t xml:space="preserve"> (Изм. - ДВ, бр. 6 от </w:t>
      </w:r>
      <w:r>
        <w:rPr>
          <w:lang w:val="en-US"/>
        </w:rPr>
        <w:t>2013 г., в сила от 22.01.2013 г., отм., бр. 92 от 2013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27.</w:t>
      </w:r>
      <w:r>
        <w:rPr>
          <w:lang w:val="en-US"/>
        </w:rPr>
        <w:t xml:space="preserve"> (Изм. - ДВ, бр. 6 от 2013 г., в сила от 22.01.2013 г., отм., бр. 92 от 2013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28.</w:t>
      </w:r>
      <w:r>
        <w:rPr>
          <w:lang w:val="en-US"/>
        </w:rPr>
        <w:t xml:space="preserve"> (Изм. - ДВ, бр. 6 от 2013 г., в сила от 22.01.2013 г., отм., бр. 92 от 2013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29.</w:t>
      </w:r>
      <w:r>
        <w:rPr>
          <w:lang w:val="en-US"/>
        </w:rPr>
        <w:t xml:space="preserve"> (Изм. - ДВ, бр. 6 от 2013 г., в сила от 22.01.2013 г., отм., бр. 92 от 2013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30.</w:t>
      </w:r>
      <w:r>
        <w:rPr>
          <w:lang w:val="en-US"/>
        </w:rPr>
        <w:t xml:space="preserve"> (Изм. - ДВ, бр. 6 от 2013 г., в сила от 22.01.2013 г., отм., бр. 92 от 2013 г.).</w:t>
      </w:r>
    </w:p>
    <w:p w:rsidR="005C7B6D" w:rsidRDefault="00BB525A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II</w:t>
      </w:r>
      <w:r>
        <w:rPr>
          <w:b/>
          <w:bCs/>
          <w:sz w:val="36"/>
          <w:szCs w:val="36"/>
        </w:rPr>
        <w:br/>
        <w:t>(Отм. – ДВ, бр. 92 от 2013 г.)</w:t>
      </w:r>
      <w:r>
        <w:rPr>
          <w:b/>
          <w:bCs/>
          <w:sz w:val="36"/>
          <w:szCs w:val="36"/>
        </w:rPr>
        <w:br/>
        <w:t>Условия и ред за повишаване в дипломатическа</w:t>
      </w:r>
      <w:r>
        <w:rPr>
          <w:b/>
          <w:bCs/>
          <w:sz w:val="36"/>
          <w:szCs w:val="36"/>
        </w:rPr>
        <w:t xml:space="preserve"> длъжност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31.</w:t>
      </w:r>
      <w:r>
        <w:rPr>
          <w:lang w:val="en-US"/>
        </w:rPr>
        <w:t xml:space="preserve"> (Отм. – ДВ, бр. 92 от 2013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32.</w:t>
      </w:r>
      <w:r>
        <w:rPr>
          <w:lang w:val="en-US"/>
        </w:rPr>
        <w:t xml:space="preserve"> (Отм. – ДВ, бр. 92 от 2013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33.</w:t>
      </w:r>
      <w:r>
        <w:rPr>
          <w:lang w:val="en-US"/>
        </w:rPr>
        <w:t xml:space="preserve"> (Отм. – ДВ, бр. 92 от 2013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34.</w:t>
      </w:r>
      <w:r>
        <w:rPr>
          <w:lang w:val="en-US"/>
        </w:rPr>
        <w:t xml:space="preserve"> (Отм. – ДВ, бр. 92 от 2013 г.).</w:t>
      </w:r>
    </w:p>
    <w:p w:rsidR="005C7B6D" w:rsidRDefault="00BB525A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III</w:t>
      </w:r>
      <w:r>
        <w:rPr>
          <w:b/>
          <w:bCs/>
          <w:sz w:val="36"/>
          <w:szCs w:val="36"/>
        </w:rPr>
        <w:br/>
        <w:t>(Отм. – ДВ, бр. 92 от 2013 г.)</w:t>
      </w:r>
      <w:r>
        <w:rPr>
          <w:b/>
          <w:bCs/>
          <w:sz w:val="36"/>
          <w:szCs w:val="36"/>
        </w:rPr>
        <w:br/>
        <w:t>Условия и ред за изготвяне на проект за ежег</w:t>
      </w:r>
      <w:r>
        <w:rPr>
          <w:b/>
          <w:bCs/>
          <w:sz w:val="36"/>
          <w:szCs w:val="36"/>
        </w:rPr>
        <w:t>одната ротация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35.</w:t>
      </w:r>
      <w:r>
        <w:rPr>
          <w:lang w:val="en-US"/>
        </w:rPr>
        <w:t xml:space="preserve"> (Отм. – ДВ, бр. 92 от 2013 г.). 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36.</w:t>
      </w:r>
      <w:r>
        <w:rPr>
          <w:lang w:val="en-US"/>
        </w:rPr>
        <w:t xml:space="preserve"> (Изм. - ДВ, бр. 6 от 2013 г., в сила от 22.01.2013 г., отм., бр. 92 от 2013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37.</w:t>
      </w:r>
      <w:r>
        <w:rPr>
          <w:lang w:val="en-US"/>
        </w:rPr>
        <w:t xml:space="preserve"> (Изм. - ДВ, бр. 6 от 2013 г., в сила от 22.01.2013 г., отм., бр. 92 от 2013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38.</w:t>
      </w:r>
      <w:r>
        <w:rPr>
          <w:lang w:val="en-US"/>
        </w:rPr>
        <w:t xml:space="preserve"> (Доп. - ДВ, бр</w:t>
      </w:r>
      <w:r>
        <w:rPr>
          <w:lang w:val="en-US"/>
        </w:rPr>
        <w:t>. 5 от 2010 г., изм., бр. 6 от 2013 г., в сила от 22.01.2013 г., отм., бр. 92 от 2013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39.</w:t>
      </w:r>
      <w:r>
        <w:rPr>
          <w:lang w:val="en-US"/>
        </w:rPr>
        <w:t xml:space="preserve"> (Изм. - ДВ, бр. 6 от 2013 г., в сила от 22.01.2013 г., отм., бр. 92 от 2013 г.)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40.</w:t>
      </w:r>
      <w:r>
        <w:rPr>
          <w:lang w:val="en-US"/>
        </w:rPr>
        <w:t xml:space="preserve"> (Отм. – ДВ, бр. 92 от 2013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41.</w:t>
      </w:r>
      <w:r>
        <w:rPr>
          <w:lang w:val="en-US"/>
        </w:rPr>
        <w:t xml:space="preserve"> (Изм. - ДВ, бр. 6 от 2013 г., в сила от 22.01.2013 г., отм., бр. 92 от 2013 г.)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42.</w:t>
      </w:r>
      <w:r>
        <w:rPr>
          <w:lang w:val="en-US"/>
        </w:rPr>
        <w:t xml:space="preserve"> (Изм. - ДВ, бр. 5 от 2010 г., бр. 6 от 2013 г., в сила от 22.01.2013 г., отм., бр. 92 от 2013 г.).</w:t>
      </w:r>
    </w:p>
    <w:p w:rsidR="005C7B6D" w:rsidRDefault="00BB525A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Глава четвърта</w:t>
      </w:r>
      <w:r>
        <w:rPr>
          <w:b/>
          <w:bCs/>
          <w:sz w:val="36"/>
          <w:szCs w:val="36"/>
        </w:rPr>
        <w:br/>
        <w:t>(Отм. – ДВ, бр. 92 от 2013 г.)</w:t>
      </w:r>
      <w:r>
        <w:rPr>
          <w:b/>
          <w:bCs/>
          <w:sz w:val="36"/>
          <w:szCs w:val="36"/>
        </w:rPr>
        <w:br/>
        <w:t>УСЛОВИЯ И РЕД ЗА ПРОВЕ</w:t>
      </w:r>
      <w:r>
        <w:rPr>
          <w:b/>
          <w:bCs/>
          <w:sz w:val="36"/>
          <w:szCs w:val="36"/>
        </w:rPr>
        <w:t>ЖДАНЕ НА ИЗПИТ ЗА ПРИДОБИВАНЕ НА</w:t>
      </w:r>
      <w:r>
        <w:rPr>
          <w:b/>
          <w:bCs/>
          <w:sz w:val="36"/>
          <w:szCs w:val="36"/>
        </w:rPr>
        <w:br/>
        <w:t>ДИПЛОМАТИЧЕСКИ РАНГ "АТАШЕ"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43.</w:t>
      </w:r>
      <w:r>
        <w:rPr>
          <w:lang w:val="en-US"/>
        </w:rPr>
        <w:t xml:space="preserve"> (Отм. – ДВ, бр. 92 от 2013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lastRenderedPageBreak/>
        <w:t>Чл. 44.</w:t>
      </w:r>
      <w:r>
        <w:rPr>
          <w:lang w:val="en-US"/>
        </w:rPr>
        <w:t xml:space="preserve"> (Отм. – ДВ, бр. 92 от 2013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45.</w:t>
      </w:r>
      <w:r>
        <w:rPr>
          <w:lang w:val="en-US"/>
        </w:rPr>
        <w:t xml:space="preserve"> (Отм. – ДВ, бр. 92 от 2013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46.</w:t>
      </w:r>
      <w:r>
        <w:rPr>
          <w:lang w:val="en-US"/>
        </w:rPr>
        <w:t xml:space="preserve"> (Отм. – ДВ, бр. 92 от 2013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47.</w:t>
      </w:r>
      <w:r>
        <w:rPr>
          <w:lang w:val="en-US"/>
        </w:rPr>
        <w:t xml:space="preserve"> (Отм. – ДВ, бр. 92 от 2013 </w:t>
      </w:r>
      <w:r>
        <w:rPr>
          <w:lang w:val="en-US"/>
        </w:rPr>
        <w:t>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48.</w:t>
      </w:r>
      <w:r>
        <w:rPr>
          <w:lang w:val="en-US"/>
        </w:rPr>
        <w:t xml:space="preserve"> (Отм. – ДВ, бр. 92 от 2013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49.</w:t>
      </w:r>
      <w:r>
        <w:rPr>
          <w:lang w:val="en-US"/>
        </w:rPr>
        <w:t xml:space="preserve"> (Отм. – ДВ, бр. 92 от 2013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50.</w:t>
      </w:r>
      <w:r>
        <w:rPr>
          <w:lang w:val="en-US"/>
        </w:rPr>
        <w:t xml:space="preserve"> (Отм. – ДВ, бр. 92 от 2013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51.</w:t>
      </w:r>
      <w:r>
        <w:rPr>
          <w:lang w:val="en-US"/>
        </w:rPr>
        <w:t xml:space="preserve"> (Отм. – ДВ, бр. 92 от 2013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52.</w:t>
      </w:r>
      <w:r>
        <w:rPr>
          <w:lang w:val="en-US"/>
        </w:rPr>
        <w:t xml:space="preserve"> (Отм. – ДВ, бр. 92 от 2013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53.</w:t>
      </w:r>
      <w:r>
        <w:rPr>
          <w:lang w:val="en-US"/>
        </w:rPr>
        <w:t xml:space="preserve"> (Отм. – ДВ, бр. 92 от 2013 г.).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54.</w:t>
      </w:r>
      <w:r>
        <w:rPr>
          <w:lang w:val="en-US"/>
        </w:rPr>
        <w:t xml:space="preserve"> (Отм. – ДВ, бр. 92 от 2013 г.).</w:t>
      </w:r>
    </w:p>
    <w:p w:rsidR="005C7B6D" w:rsidRDefault="00BB525A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ПРЕХОДНИ И ЗАКЛЮЧИТЕЛНИ РАЗПОРЕДБИ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§ 1.</w:t>
      </w:r>
      <w:r>
        <w:rPr>
          <w:lang w:val="en-US"/>
        </w:rPr>
        <w:t xml:space="preserve"> (Доп. - ДВ, бр. 6 от 2013 г., в сила от 22.01.2013 г.) Наредбата се издава на основание на чл. 18, ал. 3 и чл. 46, ал. 3 от Закона за дипломатическата служба.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§ 2.</w:t>
      </w:r>
      <w:r>
        <w:rPr>
          <w:lang w:val="en-US"/>
        </w:rPr>
        <w:t xml:space="preserve"> Разпоредбите на таз</w:t>
      </w:r>
      <w:r>
        <w:rPr>
          <w:lang w:val="en-US"/>
        </w:rPr>
        <w:t>и наредба относно задължителния дипломатически стаж, изискващ се при повишение в следващ дипломатически ранг и при даване на дипломатически ранг "пълномощен министър" и "посланик", не се прилагат с обратна сила по отношение на служителите от дипломатическа</w:t>
      </w:r>
      <w:r>
        <w:rPr>
          <w:lang w:val="en-US"/>
        </w:rPr>
        <w:t>та служба, които са придобили настоящия си дипломатически ранг по реда и при условията за повишаване в ранг, валидни до влизането в сила на Закона за дипломатическата служба.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§ 3.</w:t>
      </w:r>
      <w:r>
        <w:rPr>
          <w:lang w:val="en-US"/>
        </w:rPr>
        <w:t xml:space="preserve"> Разпоредбите на глава трета от тази наредба се прилагат и при ежегодната рот</w:t>
      </w:r>
      <w:r>
        <w:rPr>
          <w:lang w:val="en-US"/>
        </w:rPr>
        <w:t>ация на служителите по чл. 4, т. 2 - 3 от Закона за дипломатическата служба.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§ 4.</w:t>
      </w:r>
      <w:r>
        <w:rPr>
          <w:lang w:val="en-US"/>
        </w:rPr>
        <w:t xml:space="preserve"> (Нов - ДВ, бр. 42 от 2010 г.) Стажът, придобит в Министерството на външните работи до влизането в сила на Закона за дипломатическата служба, на длъжност, свързана с оказване </w:t>
      </w:r>
      <w:r>
        <w:rPr>
          <w:lang w:val="en-US"/>
        </w:rPr>
        <w:t xml:space="preserve">на съдействие и подпомагане на по-високите длъжностни нива в дипломатическата служба чрез събиране и систематизиране на информация, проучване и обобщаване на различни практики, придобиване на начален опит и познания в дипломатическата служба, се зачита за </w:t>
      </w:r>
      <w:r>
        <w:rPr>
          <w:lang w:val="en-US"/>
        </w:rPr>
        <w:t>стаж като стажант-аташе.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§ 5.</w:t>
      </w:r>
      <w:r>
        <w:rPr>
          <w:lang w:val="en-US"/>
        </w:rPr>
        <w:t xml:space="preserve"> (Нов - ДВ, бр. 42 от 2010 г., изм., бр. 6 от 2013 г., в сила от 22.01.2013 г.) Положените от влизането в сила на Закона за дипломатическата служба до влизането в сила на наредбата по реда на чл. 6 от Правилника за устройството</w:t>
      </w:r>
      <w:r>
        <w:rPr>
          <w:lang w:val="en-US"/>
        </w:rPr>
        <w:t xml:space="preserve"> и дейността на Кариерната комисия изпити за придобиване на ранг "аташе" от служители на Министерството на външните работи, отговарящи на изискванията по чл. 27, ал. 1 от Закона за дипломатическата служба, могат да бъдат приравнени по решение на Кариерната</w:t>
      </w:r>
      <w:r>
        <w:rPr>
          <w:lang w:val="en-US"/>
        </w:rPr>
        <w:t xml:space="preserve"> комисия на изпит за придобиване на дипломатически ранг "аташе" по глава четвърта. 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noProof/>
        </w:rPr>
        <w:drawing>
          <wp:inline distT="0" distB="0" distL="0" distR="0">
            <wp:extent cx="6332220" cy="28575"/>
            <wp:effectExtent l="0" t="0" r="0" b="0"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33222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7B6D" w:rsidRDefault="005C7B6D">
      <w:pPr>
        <w:spacing w:before="120"/>
        <w:ind w:firstLine="990"/>
        <w:rPr>
          <w:lang w:val="en-US"/>
        </w:rPr>
      </w:pPr>
    </w:p>
    <w:p w:rsidR="005C7B6D" w:rsidRDefault="00BB525A">
      <w:pPr>
        <w:spacing w:before="120"/>
        <w:ind w:firstLine="990"/>
        <w:rPr>
          <w:lang w:val="en-US"/>
        </w:rPr>
      </w:pPr>
      <w:r>
        <w:rPr>
          <w:lang w:val="en-US"/>
        </w:rPr>
        <w:t xml:space="preserve">НАРЕДБА </w:t>
      </w:r>
    </w:p>
    <w:p w:rsidR="005C7B6D" w:rsidRDefault="00BB525A">
      <w:pPr>
        <w:rPr>
          <w:lang w:val="en-US"/>
        </w:rPr>
      </w:pPr>
      <w:r>
        <w:rPr>
          <w:lang w:val="en-US"/>
        </w:rPr>
        <w:t xml:space="preserve">за изменение и допълнение на Наредба № 1 от 2008 г. за </w:t>
      </w:r>
    </w:p>
    <w:p w:rsidR="005C7B6D" w:rsidRDefault="00BB525A">
      <w:pPr>
        <w:rPr>
          <w:lang w:val="en-US"/>
        </w:rPr>
      </w:pPr>
      <w:r>
        <w:rPr>
          <w:lang w:val="en-US"/>
        </w:rPr>
        <w:lastRenderedPageBreak/>
        <w:t xml:space="preserve">условията и реда за атестиране на дипломатическите служители </w:t>
      </w:r>
    </w:p>
    <w:p w:rsidR="005C7B6D" w:rsidRDefault="00BB525A">
      <w:pPr>
        <w:rPr>
          <w:lang w:val="en-US"/>
        </w:rPr>
      </w:pPr>
      <w:r>
        <w:rPr>
          <w:lang w:val="en-US"/>
        </w:rPr>
        <w:t>(ДВ, бр. 6 от 2013 г., в сила от 22.01.2013 г.)</w:t>
      </w:r>
    </w:p>
    <w:p w:rsidR="005C7B6D" w:rsidRDefault="00BB525A">
      <w:pPr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lang w:val="en-US"/>
        </w:rPr>
        <w:t>§ 14. Навсякъде в текста думите "Атестационната комисия" се заменят с "Кариерната комисия".</w:t>
      </w:r>
    </w:p>
    <w:p w:rsidR="005C7B6D" w:rsidRDefault="00BB525A">
      <w:pPr>
        <w:rPr>
          <w:lang w:val="en-US"/>
        </w:rPr>
      </w:pPr>
      <w:r>
        <w:rPr>
          <w:lang w:val="en-US"/>
        </w:rPr>
        <w:t>......</w:t>
      </w:r>
      <w:r>
        <w:rPr>
          <w:lang w:val="en-US"/>
        </w:rPr>
        <w:t>.......................................................................................................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lang w:val="en-US"/>
        </w:rPr>
        <w:t>Заключителни разпоредби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lang w:val="en-US"/>
        </w:rPr>
        <w:t>§ 16. Ежегодната оценка по чл. 10 за 2012 г. обхваща периода от 1 декември 2011 г. до 31 декември 2012 г. и се определя от оценя</w:t>
      </w:r>
      <w:r>
        <w:rPr>
          <w:lang w:val="en-US"/>
        </w:rPr>
        <w:t>ващите ръководители в периода от 1 до 31 януари 2013 г.</w:t>
      </w:r>
    </w:p>
    <w:p w:rsidR="005C7B6D" w:rsidRDefault="00BB525A">
      <w:pPr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lang w:val="en-US"/>
        </w:rPr>
        <w:t>ПРЕХОДНИ И ЗАКЛЮЧИТЕЛНИ РАЗПОРЕДБИ</w:t>
      </w:r>
    </w:p>
    <w:p w:rsidR="005C7B6D" w:rsidRDefault="00BB525A">
      <w:pPr>
        <w:rPr>
          <w:lang w:val="en-US"/>
        </w:rPr>
      </w:pPr>
      <w:r>
        <w:rPr>
          <w:lang w:val="en-US"/>
        </w:rPr>
        <w:t>към Наредба № 1 от 14 октомври 2013 г. за кариерното ра</w:t>
      </w:r>
      <w:r>
        <w:rPr>
          <w:lang w:val="en-US"/>
        </w:rPr>
        <w:t xml:space="preserve">звитие на дипломатическите </w:t>
      </w:r>
    </w:p>
    <w:p w:rsidR="005C7B6D" w:rsidRDefault="00BB525A">
      <w:pPr>
        <w:rPr>
          <w:lang w:val="en-US"/>
        </w:rPr>
      </w:pPr>
      <w:r>
        <w:rPr>
          <w:lang w:val="en-US"/>
        </w:rPr>
        <w:t>служители и ротацията на служителите в дипломатическата служба</w:t>
      </w:r>
    </w:p>
    <w:p w:rsidR="005C7B6D" w:rsidRDefault="00BB525A">
      <w:pPr>
        <w:rPr>
          <w:lang w:val="en-US"/>
        </w:rPr>
      </w:pPr>
      <w:r>
        <w:rPr>
          <w:lang w:val="en-US"/>
        </w:rPr>
        <w:t>(ДВ, бр. 92 от 2013 г.)</w:t>
      </w:r>
    </w:p>
    <w:p w:rsidR="005C7B6D" w:rsidRDefault="00BB525A">
      <w:pPr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lang w:val="en-US"/>
        </w:rPr>
        <w:t>§ 4. В тримесечен срок от влиза</w:t>
      </w:r>
      <w:r>
        <w:rPr>
          <w:lang w:val="en-US"/>
        </w:rPr>
        <w:t>не в сила на наредбата министърът на външните работи утвърждава със заповед Правила за работа на Кариерната комисия.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lang w:val="en-US"/>
        </w:rPr>
        <w:t>§ 5. В тримесечен срок от влизане в сила на наредбата министърът на външните работи издава заповед, с която определя сертификатите, попадащ</w:t>
      </w:r>
      <w:r>
        <w:rPr>
          <w:lang w:val="en-US"/>
        </w:rPr>
        <w:t>и в обхвата на чл. 40, т. 7 и 8.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lang w:val="en-US"/>
        </w:rPr>
        <w:t>§ 6. Служителите в дипломатическата служба, на които към датата на влизане в сила на наредбата по реда на чл. 2, ал. 1, т. 7 от Правилника за езиковата квалификация на служителите в дипломатическата служба, утвърден със Зап</w:t>
      </w:r>
      <w:r>
        <w:rPr>
          <w:lang w:val="en-US"/>
        </w:rPr>
        <w:t>овед № ЧР-95-00-351 от 18.11.2008 г. на министъра на външните работи, се признава степен "владеене" на чужд език въз основа на документ, попадащ в обхвата на чл. 40, т. 8 за владеене на съответния език на ниво В2 на Европейската езикова рамка и съответства</w:t>
      </w:r>
      <w:r>
        <w:rPr>
          <w:lang w:val="en-US"/>
        </w:rPr>
        <w:t>щите референтни нива на международни системи за проверка на чуждоезикови знания, полагат изпита по чл. 41, ал. 1 в петгодишен срок от представяне на документа или в същия срок представят нов сертификат по чл. 40, т. 8.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lang w:val="en-US"/>
        </w:rPr>
        <w:t>§ 7. Служителите в дипломатическата служба, на които към датата на влизане в сила на наредбата по реда на чл. 2, ал. 1, т. 7 от Правилника за езиковата квалификация на служителите в дипломатическата служба се признава степен "владеене" на чужд език въз осн</w:t>
      </w:r>
      <w:r>
        <w:rPr>
          <w:lang w:val="en-US"/>
        </w:rPr>
        <w:t>ова на документ извън обхвата на чл. 40, т. 7 и 8 за владеене на съответния език на ниво В2 и по-високо, полагат изпита по чл. 41, ал. 1 до изтичане на срока по чл. 3, ал. 2 от Правилника за езиковата квалификация на служителите в дипломатическата служба.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lang w:val="en-US"/>
        </w:rPr>
        <w:t xml:space="preserve">§ 8. На служителите в дипломатическата служба, на които към датата на влизане в сила на наредбата по реда на чл. 2, ал. 1, т. 7 от Правилника за езиковата квалификация на служителите в дипломатическата служба се признава степен "владеене" на чужд език въз </w:t>
      </w:r>
      <w:r>
        <w:rPr>
          <w:lang w:val="en-US"/>
        </w:rPr>
        <w:t>основа на документ, попадащ в обхвата на чл. 40, т. 7 за владеене на съответния език на ниво С1 и по-високо на Европейската езикова рамка и съответстващите референтни нива на международно признати оценителни системи, се признава степен "владеене" на чужд е</w:t>
      </w:r>
      <w:r>
        <w:rPr>
          <w:lang w:val="en-US"/>
        </w:rPr>
        <w:t>зик за неопределено време.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lang w:val="en-US"/>
        </w:rPr>
        <w:t xml:space="preserve">§ 9. Служителите в дипломатическата служба, на които към датата на влизане в сила на наредбата се признава степен "ползване" на чужд език въз основа на представен документ по </w:t>
      </w:r>
      <w:r>
        <w:rPr>
          <w:lang w:val="en-US"/>
        </w:rPr>
        <w:lastRenderedPageBreak/>
        <w:t>чл. 5, ал. 1, т. 3 от Правилника за езиковата квалифик</w:t>
      </w:r>
      <w:r>
        <w:rPr>
          <w:lang w:val="en-US"/>
        </w:rPr>
        <w:t>ация на служителите в дипломатическата служба, полагат изпита по чл. 44, ал. 1 в петгодишен срок от представянето на документа.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lang w:val="en-US"/>
        </w:rPr>
        <w:t xml:space="preserve">§ 10. На служителите в дипломатическата служба, които към датата на влизане в сила на наредбата имат призната степен "владеене" </w:t>
      </w:r>
      <w:r>
        <w:rPr>
          <w:lang w:val="en-US"/>
        </w:rPr>
        <w:t>на чужд език по реда на чл. 4, ал. 2 от Правилника за езиковата квалификация на служителите в дипломатическата служба, се признава степен "владеене" на съответния чужд език за срок до пет години от полагане на изпита.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lang w:val="en-US"/>
        </w:rPr>
        <w:t xml:space="preserve">§ 11. Придобитите до влизането в сила </w:t>
      </w:r>
      <w:r>
        <w:rPr>
          <w:lang w:val="en-US"/>
        </w:rPr>
        <w:t>на наредбата при условията и по реда на вътрешноведомствени актове степени "владеене" и "ползване" на чужд език за неопределено време се запазват.</w:t>
      </w:r>
    </w:p>
    <w:p w:rsidR="005C7B6D" w:rsidRDefault="00BB525A">
      <w:pPr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lang w:val="en-US"/>
        </w:rPr>
        <w:t>ЗАКЛЮЧИТЕЛНИ РАЗПОРЕДБИ</w:t>
      </w:r>
    </w:p>
    <w:p w:rsidR="005C7B6D" w:rsidRDefault="00BB525A">
      <w:pPr>
        <w:rPr>
          <w:lang w:val="en-US"/>
        </w:rPr>
      </w:pPr>
      <w:r>
        <w:rPr>
          <w:lang w:val="en-US"/>
        </w:rPr>
        <w:t xml:space="preserve">към Наредбата за изменение и допълнение на Наредба № 1 от 2008 г. </w:t>
      </w:r>
    </w:p>
    <w:p w:rsidR="005C7B6D" w:rsidRDefault="00BB525A">
      <w:pPr>
        <w:rPr>
          <w:lang w:val="en-US"/>
        </w:rPr>
      </w:pPr>
      <w:r>
        <w:rPr>
          <w:lang w:val="en-US"/>
        </w:rPr>
        <w:t>за условията и реда за атестиране на дипломатическите служители</w:t>
      </w:r>
    </w:p>
    <w:p w:rsidR="005C7B6D" w:rsidRDefault="00BB525A">
      <w:pPr>
        <w:rPr>
          <w:lang w:val="en-US"/>
        </w:rPr>
      </w:pPr>
      <w:r>
        <w:rPr>
          <w:lang w:val="en-US"/>
        </w:rPr>
        <w:t>(ДВ, бр. 12 от 2014 г.)</w:t>
      </w:r>
    </w:p>
    <w:p w:rsidR="005C7B6D" w:rsidRDefault="00BB525A">
      <w:pPr>
        <w:rPr>
          <w:lang w:val="en-US"/>
        </w:rPr>
      </w:pPr>
      <w:r>
        <w:rPr>
          <w:lang w:val="en-US"/>
        </w:rPr>
        <w:t>............................................................................</w:t>
      </w:r>
      <w:r>
        <w:rPr>
          <w:lang w:val="en-US"/>
        </w:rPr>
        <w:t>.................................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lang w:val="en-US"/>
        </w:rPr>
        <w:t>§ 5. Параграфи 1 и 2 влизат в сила от 1.01.2014 г.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lang w:val="en-US"/>
        </w:rPr>
        <w:t>ПРЕХОДНИ И ЗАКЛЮЧИТЕЛНИ РАЗПОРЕДБИ</w:t>
      </w:r>
    </w:p>
    <w:p w:rsidR="005C7B6D" w:rsidRDefault="00BB525A">
      <w:pPr>
        <w:rPr>
          <w:lang w:val="en-US"/>
        </w:rPr>
      </w:pPr>
      <w:r>
        <w:rPr>
          <w:lang w:val="en-US"/>
        </w:rPr>
        <w:t xml:space="preserve">към Наредбата за изменение и допълнение на Наредба № 1 от 2008 г. </w:t>
      </w:r>
    </w:p>
    <w:p w:rsidR="005C7B6D" w:rsidRDefault="00BB525A">
      <w:pPr>
        <w:rPr>
          <w:lang w:val="en-US"/>
        </w:rPr>
      </w:pPr>
      <w:r>
        <w:rPr>
          <w:lang w:val="en-US"/>
        </w:rPr>
        <w:t xml:space="preserve">за условията и реда за атестиране на дипломатическите служители </w:t>
      </w:r>
    </w:p>
    <w:p w:rsidR="005C7B6D" w:rsidRDefault="00BB525A">
      <w:pPr>
        <w:rPr>
          <w:lang w:val="en-US"/>
        </w:rPr>
      </w:pPr>
      <w:r>
        <w:rPr>
          <w:lang w:val="en-US"/>
        </w:rPr>
        <w:t>(ДВ,</w:t>
      </w:r>
      <w:r>
        <w:rPr>
          <w:lang w:val="en-US"/>
        </w:rPr>
        <w:t xml:space="preserve"> бр. 10 от 2020 г., в сила от 4.02.2020 г.)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lang w:val="en-US"/>
        </w:rPr>
        <w:t>§ 4. Изготвянето и съгласуването от оценяващия ръководител и оценявания служител на индивидуален работен план на оценявания служител за 2020 г. се извършва в срок до 28 февруари 2020 г.</w:t>
      </w:r>
    </w:p>
    <w:p w:rsidR="005C7B6D" w:rsidRDefault="00BB525A">
      <w:pPr>
        <w:rPr>
          <w:lang w:val="en-US"/>
        </w:rPr>
      </w:pPr>
      <w:r>
        <w:rPr>
          <w:lang w:val="en-US"/>
        </w:rPr>
        <w:t>..........................</w:t>
      </w:r>
      <w:r>
        <w:rPr>
          <w:lang w:val="en-US"/>
        </w:rPr>
        <w:t>...................................................................................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lang w:val="en-US"/>
        </w:rPr>
        <w:t>НАРЕДБА</w:t>
      </w:r>
    </w:p>
    <w:p w:rsidR="005C7B6D" w:rsidRDefault="00BB525A">
      <w:pPr>
        <w:rPr>
          <w:lang w:val="en-US"/>
        </w:rPr>
      </w:pPr>
      <w:r>
        <w:rPr>
          <w:lang w:val="en-US"/>
        </w:rPr>
        <w:t>за изменение на Наредба № 1 от 2008 г. за условията</w:t>
      </w:r>
    </w:p>
    <w:p w:rsidR="005C7B6D" w:rsidRDefault="00BB525A">
      <w:pPr>
        <w:rPr>
          <w:lang w:val="en-US"/>
        </w:rPr>
      </w:pPr>
      <w:r>
        <w:rPr>
          <w:lang w:val="en-US"/>
        </w:rPr>
        <w:t>и реда за атестиране на дипломатическите служители</w:t>
      </w:r>
    </w:p>
    <w:p w:rsidR="005C7B6D" w:rsidRDefault="00BB525A">
      <w:pPr>
        <w:rPr>
          <w:lang w:val="en-US"/>
        </w:rPr>
      </w:pPr>
      <w:r>
        <w:rPr>
          <w:lang w:val="en-US"/>
        </w:rPr>
        <w:t>(ДВ, бр. 9 от 2023 г., в сила от 1.01.2023 г.)</w:t>
      </w:r>
    </w:p>
    <w:p w:rsidR="005C7B6D" w:rsidRDefault="00BB525A">
      <w:pPr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</w:t>
      </w:r>
    </w:p>
    <w:p w:rsidR="005C7B6D" w:rsidRDefault="00BB525A">
      <w:pPr>
        <w:spacing w:before="120"/>
        <w:ind w:firstLine="990"/>
        <w:rPr>
          <w:lang w:val="en-US"/>
        </w:rPr>
      </w:pPr>
      <w:r>
        <w:rPr>
          <w:lang w:val="en-US"/>
        </w:rPr>
        <w:t>§ 2. Навсякъде в наредбата думите "дирекция "Човешки ресурси" се заменят с "дирекция "Човешки ресурси и административно обслужване".</w:t>
      </w:r>
    </w:p>
    <w:p w:rsidR="005C7B6D" w:rsidRDefault="00BB525A">
      <w:pPr>
        <w:rPr>
          <w:lang w:val="en-US"/>
        </w:rPr>
      </w:pPr>
      <w:r>
        <w:rPr>
          <w:lang w:val="en-US"/>
        </w:rPr>
        <w:t>.............</w:t>
      </w:r>
      <w:r>
        <w:rPr>
          <w:lang w:val="en-US"/>
        </w:rPr>
        <w:t>................................................................................................</w:t>
      </w:r>
    </w:p>
    <w:p w:rsidR="005C7B6D" w:rsidRDefault="00BB525A">
      <w:pPr>
        <w:rPr>
          <w:rFonts w:ascii="Courier" w:eastAsia="Courier" w:hAnsi="Courier" w:cs="Courier"/>
          <w:sz w:val="20"/>
          <w:szCs w:val="20"/>
          <w:lang w:val="en-US"/>
        </w:rPr>
      </w:pPr>
      <w:r>
        <w:rPr>
          <w:lang w:val="en-US"/>
        </w:rPr>
        <w:t xml:space="preserve">                                                          </w:t>
      </w:r>
      <w:r>
        <w:rPr>
          <w:rFonts w:ascii="Courier" w:eastAsia="Courier" w:hAnsi="Courier" w:cs="Courier"/>
          <w:b/>
          <w:bCs/>
          <w:sz w:val="20"/>
          <w:szCs w:val="20"/>
          <w:lang w:val="en-US"/>
        </w:rPr>
        <w:t xml:space="preserve">Приложение № 1                                                        </w:t>
      </w:r>
      <w:r>
        <w:rPr>
          <w:rFonts w:ascii="Courier" w:eastAsia="Courier" w:hAnsi="Courier" w:cs="Courier"/>
          <w:sz w:val="20"/>
          <w:szCs w:val="20"/>
          <w:lang w:val="en-US"/>
        </w:rPr>
        <w:t xml:space="preserve">към чл. 9, ал. 1               </w:t>
      </w:r>
      <w:r>
        <w:rPr>
          <w:rFonts w:ascii="Courier" w:eastAsia="Courier" w:hAnsi="Courier" w:cs="Courier"/>
          <w:sz w:val="20"/>
          <w:szCs w:val="20"/>
          <w:lang w:val="en-US"/>
        </w:rPr>
        <w:t xml:space="preserve">                             (Изм. - ДВ, бр. 6 от 2013 г.,                                                в сила от 22.01.2013 г.,                                                      бр. 92 от 2013 г.,                                                      </w:t>
      </w:r>
      <w:r>
        <w:rPr>
          <w:rFonts w:ascii="Courier" w:eastAsia="Courier" w:hAnsi="Courier" w:cs="Courier"/>
          <w:sz w:val="20"/>
          <w:szCs w:val="20"/>
          <w:lang w:val="en-US"/>
        </w:rPr>
        <w:t xml:space="preserve"> бр. 10 от 2020 г.,                                                  в сила от 4.02.2020 г.,                                                        бр. 9 от 2023 г.,                                                  в сила от 1.01.2023 г.) </w:t>
      </w:r>
    </w:p>
    <w:tbl>
      <w:tblPr>
        <w:tblW w:w="804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0"/>
      </w:tblGrid>
      <w:tr w:rsidR="005C7B6D">
        <w:trPr>
          <w:tblCellSpacing w:w="0" w:type="dxa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C7B6D" w:rsidRDefault="00BB525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МИНИСТЕРСТВО НА ВЪНШНИТЕ РАБОТИ НА РЕПУБЛИКА БЪЛГАРИЯ</w:t>
            </w:r>
            <w:r>
              <w:rPr>
                <w:b/>
                <w:bCs/>
                <w:lang w:val="en-US"/>
              </w:rPr>
              <w:br/>
            </w:r>
            <w:r>
              <w:rPr>
                <w:b/>
                <w:bCs/>
                <w:lang w:val="en-US"/>
              </w:rPr>
              <w:br/>
              <w:t>ФОРМУЛЯР</w:t>
            </w:r>
            <w:r>
              <w:rPr>
                <w:b/>
                <w:bCs/>
                <w:lang w:val="en-US"/>
              </w:rPr>
              <w:br/>
              <w:t>ЗА ОЦЕНКА НА ДИПЛОМАТИЧЕСКИЯ СЛУЖИТЕЛ</w:t>
            </w:r>
          </w:p>
          <w:p w:rsidR="005C7B6D" w:rsidRDefault="00BB525A">
            <w:pPr>
              <w:rPr>
                <w:i/>
                <w:i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  <w:r>
              <w:rPr>
                <w:b/>
                <w:bCs/>
                <w:lang w:val="en-US"/>
              </w:rPr>
              <w:lastRenderedPageBreak/>
              <w:br/>
              <w:t>РАЗДЕЛ І: Обща информация</w:t>
            </w:r>
            <w:r>
              <w:rPr>
                <w:b/>
                <w:bCs/>
                <w:lang w:val="en-US"/>
              </w:rPr>
              <w:br/>
            </w:r>
            <w:r>
              <w:rPr>
                <w:i/>
                <w:iCs/>
                <w:lang w:val="en-US"/>
              </w:rPr>
              <w:t>(попълва се от дирекция "Човешки ресурси и административно обслужване")</w:t>
            </w:r>
            <w:r>
              <w:rPr>
                <w:i/>
                <w:iCs/>
                <w:lang w:val="en-US"/>
              </w:rPr>
              <w:br/>
            </w:r>
            <w:r>
              <w:rPr>
                <w:i/>
                <w:iCs/>
                <w:lang w:val="en-US"/>
              </w:rPr>
              <w:br/>
            </w:r>
          </w:p>
          <w:p w:rsidR="005C7B6D" w:rsidRDefault="005C7B6D">
            <w:pPr>
              <w:rPr>
                <w:i/>
                <w:iCs/>
                <w:lang w:val="en-US"/>
              </w:rPr>
            </w:pPr>
          </w:p>
          <w:tbl>
            <w:tblPr>
              <w:tblW w:w="80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5"/>
              <w:gridCol w:w="2559"/>
              <w:gridCol w:w="2786"/>
            </w:tblGrid>
            <w:tr w:rsidR="005C7B6D">
              <w:tc>
                <w:tcPr>
                  <w:tcW w:w="26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Име, бащино име, фамилия</w:t>
                  </w:r>
                </w:p>
              </w:tc>
              <w:tc>
                <w:tcPr>
                  <w:tcW w:w="5345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</w:tr>
            <w:tr w:rsidR="005C7B6D">
              <w:tc>
                <w:tcPr>
                  <w:tcW w:w="26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Длъжност</w:t>
                  </w:r>
                </w:p>
              </w:tc>
              <w:tc>
                <w:tcPr>
                  <w:tcW w:w="534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</w:tr>
            <w:tr w:rsidR="005C7B6D">
              <w:tc>
                <w:tcPr>
                  <w:tcW w:w="26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Дипломатически ранг</w:t>
                  </w:r>
                </w:p>
              </w:tc>
              <w:tc>
                <w:tcPr>
                  <w:tcW w:w="534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</w:tr>
            <w:tr w:rsidR="005C7B6D">
              <w:tc>
                <w:tcPr>
                  <w:tcW w:w="26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Структурно звено</w:t>
                  </w:r>
                </w:p>
              </w:tc>
              <w:tc>
                <w:tcPr>
                  <w:tcW w:w="534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</w:tr>
            <w:tr w:rsidR="005C7B6D">
              <w:tc>
                <w:tcPr>
                  <w:tcW w:w="26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Заема длъжността от</w:t>
                  </w:r>
                </w:p>
              </w:tc>
              <w:tc>
                <w:tcPr>
                  <w:tcW w:w="534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</w:tr>
            <w:tr w:rsidR="005C7B6D">
              <w:tc>
                <w:tcPr>
                  <w:tcW w:w="26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Период на оценяване</w:t>
                  </w:r>
                </w:p>
              </w:tc>
              <w:tc>
                <w:tcPr>
                  <w:tcW w:w="2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от </w:t>
                  </w:r>
                </w:p>
              </w:tc>
              <w:tc>
                <w:tcPr>
                  <w:tcW w:w="27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до </w:t>
                  </w:r>
                </w:p>
              </w:tc>
            </w:tr>
            <w:tr w:rsidR="005C7B6D">
              <w:tc>
                <w:tcPr>
                  <w:tcW w:w="266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Оценяващ ръководител</w:t>
                  </w:r>
                </w:p>
              </w:tc>
              <w:tc>
                <w:tcPr>
                  <w:tcW w:w="534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</w:tr>
          </w:tbl>
          <w:p w:rsidR="005C7B6D" w:rsidRDefault="00BB525A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  <w:p w:rsidR="005C7B6D" w:rsidRDefault="00BB525A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РАЗДЕЛ ІІ: Основни функции, задължения и задачи през периода на оценяване</w:t>
            </w:r>
            <w:r>
              <w:rPr>
                <w:b/>
                <w:bCs/>
                <w:lang w:val="en-US"/>
              </w:rPr>
              <w:br/>
            </w:r>
            <w:r>
              <w:rPr>
                <w:i/>
                <w:iCs/>
                <w:lang w:val="en-US"/>
              </w:rPr>
              <w:t>(попълва се от оценяващия ръководител)</w:t>
            </w:r>
            <w:r>
              <w:rPr>
                <w:i/>
                <w:iCs/>
                <w:lang w:val="en-US"/>
              </w:rPr>
              <w:br/>
            </w:r>
            <w:r>
              <w:rPr>
                <w:lang w:val="en-US"/>
              </w:rPr>
              <w:t>Сбито описание на основните функции и задължения за заеманата длъжност и на поставените задачи през периода на оценяване.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РАЗДЕЛ IІІ: Индивидуален работен план</w:t>
            </w:r>
            <w:r>
              <w:rPr>
                <w:b/>
                <w:bCs/>
                <w:lang w:val="en-US"/>
              </w:rPr>
              <w:br/>
            </w:r>
            <w:r>
              <w:rPr>
                <w:b/>
                <w:bCs/>
                <w:lang w:val="en-US"/>
              </w:rPr>
              <w:br/>
            </w:r>
          </w:p>
          <w:p w:rsidR="005C7B6D" w:rsidRDefault="005C7B6D">
            <w:pPr>
              <w:rPr>
                <w:b/>
                <w:bCs/>
                <w:lang w:val="en-US"/>
              </w:rPr>
            </w:pPr>
          </w:p>
          <w:tbl>
            <w:tblPr>
              <w:tblW w:w="80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5"/>
              <w:gridCol w:w="2291"/>
              <w:gridCol w:w="2224"/>
            </w:tblGrid>
            <w:tr w:rsidR="005C7B6D">
              <w:tc>
                <w:tcPr>
                  <w:tcW w:w="34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Описание на целите</w:t>
                  </w:r>
                </w:p>
              </w:tc>
              <w:tc>
                <w:tcPr>
                  <w:tcW w:w="229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Приоритетност</w:t>
                  </w:r>
                </w:p>
              </w:tc>
              <w:tc>
                <w:tcPr>
                  <w:tcW w:w="222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Срок за изпълнение</w:t>
                  </w:r>
                </w:p>
              </w:tc>
            </w:tr>
            <w:tr w:rsidR="005C7B6D">
              <w:tc>
                <w:tcPr>
                  <w:tcW w:w="34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</w:tr>
            <w:tr w:rsidR="005C7B6D">
              <w:tc>
                <w:tcPr>
                  <w:tcW w:w="349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22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</w:tr>
          </w:tbl>
          <w:p w:rsidR="005C7B6D" w:rsidRDefault="00BB525A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  <w:p w:rsidR="005C7B6D" w:rsidRDefault="00BB525A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t xml:space="preserve">Съгласуването на индивидуалния работен план се извършва при стриктно спазване </w:t>
            </w:r>
            <w:r>
              <w:rPr>
                <w:lang w:val="en-US"/>
              </w:rPr>
              <w:br/>
              <w:t>на чл. 10, ал. 3 от наредбата!</w:t>
            </w:r>
            <w:r>
              <w:rPr>
                <w:lang w:val="en-US"/>
              </w:rPr>
              <w:br/>
              <w:t>Дата: .............г.</w:t>
            </w:r>
            <w:r>
              <w:rPr>
                <w:lang w:val="en-US"/>
              </w:rPr>
              <w:br/>
            </w:r>
          </w:p>
          <w:p w:rsidR="005C7B6D" w:rsidRDefault="005C7B6D">
            <w:pPr>
              <w:rPr>
                <w:lang w:val="en-US"/>
              </w:rPr>
            </w:pPr>
          </w:p>
          <w:tbl>
            <w:tblPr>
              <w:tblW w:w="80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5"/>
              <w:gridCol w:w="4005"/>
            </w:tblGrid>
            <w:tr w:rsidR="005C7B6D"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5C7B6D" w:rsidRDefault="00BB525A">
                  <w:pPr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Подпис на оценяващия 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5C7B6D" w:rsidRDefault="00BB525A">
                  <w:pPr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Подпис на оценявания</w:t>
                  </w:r>
                </w:p>
              </w:tc>
            </w:tr>
            <w:tr w:rsidR="005C7B6D"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5C7B6D" w:rsidRDefault="00BB525A">
                  <w:pPr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ръководител:…………………………….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5C7B6D" w:rsidRDefault="00BB525A">
                  <w:pPr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служител:…………………………..</w:t>
                  </w:r>
                </w:p>
              </w:tc>
            </w:tr>
          </w:tbl>
          <w:p w:rsidR="005C7B6D" w:rsidRDefault="00BB525A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  <w:p w:rsidR="005C7B6D" w:rsidRDefault="00BB525A">
            <w:pPr>
              <w:rPr>
                <w:i/>
                <w:iCs/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РАЗДЕЛ IV: Оценки по отделните показатели и мотиви</w:t>
            </w:r>
            <w:r>
              <w:rPr>
                <w:b/>
                <w:bCs/>
                <w:lang w:val="en-US"/>
              </w:rPr>
              <w:br/>
            </w:r>
            <w:r>
              <w:rPr>
                <w:i/>
                <w:iCs/>
                <w:lang w:val="en-US"/>
              </w:rPr>
              <w:t>(попълва се от оценяващия ръководител)</w:t>
            </w:r>
            <w:r>
              <w:rPr>
                <w:i/>
                <w:iCs/>
                <w:lang w:val="en-US"/>
              </w:rPr>
              <w:br/>
            </w:r>
            <w:r>
              <w:rPr>
                <w:i/>
                <w:iCs/>
                <w:lang w:val="en-US"/>
              </w:rPr>
              <w:br/>
            </w:r>
          </w:p>
          <w:p w:rsidR="005C7B6D" w:rsidRDefault="005C7B6D">
            <w:pPr>
              <w:rPr>
                <w:i/>
                <w:iCs/>
                <w:lang w:val="en-US"/>
              </w:rPr>
            </w:pPr>
          </w:p>
          <w:tbl>
            <w:tblPr>
              <w:tblW w:w="80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4"/>
              <w:gridCol w:w="3496"/>
            </w:tblGrid>
            <w:tr w:rsidR="005C7B6D">
              <w:tc>
                <w:tcPr>
                  <w:tcW w:w="801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І. ПОСТИГНАТИ РЕЗУЛТАТИ И КАЧЕСТВО НА ИЗПЪЛНЕНИЕ НА СЛУЖЕБНИТЕ ЗАДЪЛЖЕНИЯ ЗА ЗАЕМАНАТА ДЛЪЖНОСТ</w:t>
                  </w:r>
                </w:p>
              </w:tc>
            </w:tr>
            <w:tr w:rsidR="005C7B6D">
              <w:tc>
                <w:tcPr>
                  <w:tcW w:w="45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ОЦЕНКА ЗА ПОКАЗАТЕЛЯ</w:t>
                  </w: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sz w:val="40"/>
                      <w:szCs w:val="40"/>
                      <w:lang w:val="en-US"/>
                    </w:rPr>
                    <w:t xml:space="preserve">○ </w:t>
                  </w:r>
                  <w:r>
                    <w:rPr>
                      <w:lang w:val="en-US"/>
                    </w:rPr>
                    <w:t>"Изключително изпълнение";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sz w:val="40"/>
                      <w:szCs w:val="40"/>
                      <w:lang w:val="en-US"/>
                    </w:rPr>
                    <w:t xml:space="preserve">○ </w:t>
                  </w:r>
                  <w:r>
                    <w:rPr>
                      <w:lang w:val="en-US"/>
                    </w:rPr>
                    <w:t>"Изпълнението надвишава изискванията";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sz w:val="40"/>
                      <w:szCs w:val="40"/>
                      <w:lang w:val="en-US"/>
                    </w:rPr>
                    <w:t xml:space="preserve">○ </w:t>
                  </w:r>
                  <w:r>
                    <w:rPr>
                      <w:lang w:val="en-US"/>
                    </w:rPr>
                    <w:t>"Изпълнението напълно отговаря на изискванията";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sz w:val="40"/>
                      <w:szCs w:val="40"/>
                      <w:lang w:val="en-US"/>
                    </w:rPr>
                    <w:t xml:space="preserve">○ </w:t>
                  </w:r>
                  <w:r>
                    <w:rPr>
                      <w:lang w:val="en-US"/>
                    </w:rPr>
                    <w:t>"Изпълнението отговаря не напълно на изискванията";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sz w:val="40"/>
                      <w:szCs w:val="40"/>
                      <w:lang w:val="en-US"/>
                    </w:rPr>
                    <w:t xml:space="preserve">○ </w:t>
                  </w:r>
                  <w:r>
                    <w:rPr>
                      <w:lang w:val="en-US"/>
                    </w:rPr>
                    <w:t>"Неприемливо изпълнение"</w:t>
                  </w:r>
                </w:p>
              </w:tc>
            </w:tr>
            <w:tr w:rsidR="005C7B6D">
              <w:tc>
                <w:tcPr>
                  <w:tcW w:w="45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i/>
                      <w:iCs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1. Степен на изпълнение на поставените задачи и цели при отчитане на техния характер, значимост и приоритетност;</w:t>
                  </w:r>
                  <w:r>
                    <w:rPr>
                      <w:i/>
                      <w:iCs/>
                      <w:lang w:val="en-US"/>
                    </w:rPr>
                    <w:br/>
                    <w:t>2. Инициативност;</w:t>
                  </w:r>
                  <w:r>
                    <w:rPr>
                      <w:i/>
                      <w:iCs/>
                      <w:lang w:val="en-US"/>
                    </w:rPr>
                    <w:br/>
                    <w:t>3. Организираност, способност за определяне и подреждане на приоритетите;</w:t>
                  </w:r>
                  <w:r>
                    <w:rPr>
                      <w:i/>
                      <w:iCs/>
                      <w:lang w:val="en-US"/>
                    </w:rPr>
                    <w:br/>
                    <w:t xml:space="preserve">4. Качествено и прецизно изпълнение на поставените </w:t>
                  </w:r>
                  <w:r>
                    <w:rPr>
                      <w:i/>
                      <w:iCs/>
                      <w:lang w:val="en-US"/>
                    </w:rPr>
                    <w:t>задачи;</w:t>
                  </w:r>
                  <w:r>
                    <w:rPr>
                      <w:i/>
                      <w:iCs/>
                      <w:lang w:val="en-US"/>
                    </w:rPr>
                    <w:br/>
                    <w:t>5. Спазване на поставените срокове за изпълнение на задачите;</w:t>
                  </w:r>
                  <w:r>
                    <w:rPr>
                      <w:i/>
                      <w:iCs/>
                      <w:lang w:val="en-US"/>
                    </w:rPr>
                    <w:br/>
                    <w:t>6. Поемане на отговорност и способност за самостоятелна работа;</w:t>
                  </w:r>
                  <w:r>
                    <w:rPr>
                      <w:i/>
                      <w:iCs/>
                      <w:lang w:val="en-US"/>
                    </w:rPr>
                    <w:br/>
                    <w:t>7. Способност за работа в условия на интензивно и допълнително натоварване и в извънредни (кратки) срокове;</w:t>
                  </w:r>
                  <w:r>
                    <w:rPr>
                      <w:i/>
                      <w:iCs/>
                      <w:lang w:val="en-US"/>
                    </w:rPr>
                    <w:br/>
                    <w:t>8. Познаване н</w:t>
                  </w:r>
                  <w:r>
                    <w:rPr>
                      <w:i/>
                      <w:iCs/>
                      <w:lang w:val="en-US"/>
                    </w:rPr>
                    <w:t>а установените нормативни изисквания и правила и правилното им прилагане в работата;</w:t>
                  </w:r>
                  <w:r>
                    <w:rPr>
                      <w:i/>
                      <w:iCs/>
                      <w:lang w:val="en-US"/>
                    </w:rPr>
                    <w:br/>
                    <w:t>9. Адекватна реакция и приспособяване при промени;</w:t>
                  </w:r>
                  <w:r>
                    <w:rPr>
                      <w:i/>
                      <w:iCs/>
                      <w:lang w:val="en-US"/>
                    </w:rPr>
                    <w:br/>
                    <w:t>10. Стремеж към подобряване на работата.</w:t>
                  </w: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МОТИВИ</w:t>
                  </w:r>
                </w:p>
              </w:tc>
            </w:tr>
            <w:tr w:rsidR="005C7B6D">
              <w:tc>
                <w:tcPr>
                  <w:tcW w:w="8010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ІІ. ПРОЯВЕНИ ПРОФЕСИОНАЛНИ КАЧЕСТВА</w:t>
                  </w:r>
                </w:p>
              </w:tc>
            </w:tr>
            <w:tr w:rsidR="005C7B6D">
              <w:tc>
                <w:tcPr>
                  <w:tcW w:w="45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ОЦЕНКА ЗА ПОКАЗАТЕЛЯ</w:t>
                  </w: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sz w:val="40"/>
                      <w:szCs w:val="40"/>
                      <w:lang w:val="en-US"/>
                    </w:rPr>
                    <w:t>○</w:t>
                  </w:r>
                  <w:r>
                    <w:rPr>
                      <w:lang w:val="en-US"/>
                    </w:rPr>
                    <w:t>"Изключително изпълнение";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sz w:val="40"/>
                      <w:szCs w:val="40"/>
                      <w:lang w:val="en-US"/>
                    </w:rPr>
                    <w:t>○</w:t>
                  </w:r>
                  <w:r>
                    <w:rPr>
                      <w:lang w:val="en-US"/>
                    </w:rPr>
                    <w:t>"Изпълнението надвишава изискванията";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sz w:val="40"/>
                      <w:szCs w:val="40"/>
                      <w:lang w:val="en-US"/>
                    </w:rPr>
                    <w:t>○</w:t>
                  </w:r>
                  <w:r>
                    <w:rPr>
                      <w:lang w:val="en-US"/>
                    </w:rPr>
                    <w:t>"Изпълнението напълно отговаря на изискванията";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sz w:val="40"/>
                      <w:szCs w:val="40"/>
                      <w:lang w:val="en-US"/>
                    </w:rPr>
                    <w:t>○</w:t>
                  </w:r>
                  <w:r>
                    <w:rPr>
                      <w:lang w:val="en-US"/>
                    </w:rPr>
                    <w:t xml:space="preserve">"Изпълнението отговаря не </w:t>
                  </w:r>
                  <w:r>
                    <w:rPr>
                      <w:lang w:val="en-US"/>
                    </w:rPr>
                    <w:lastRenderedPageBreak/>
                    <w:t>напълно на изискванията";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sz w:val="40"/>
                      <w:szCs w:val="40"/>
                      <w:lang w:val="en-US"/>
                    </w:rPr>
                    <w:t>○</w:t>
                  </w:r>
                  <w:r>
                    <w:rPr>
                      <w:lang w:val="en-US"/>
                    </w:rPr>
                    <w:t>"Неприемливо изпълнение"</w:t>
                  </w:r>
                </w:p>
              </w:tc>
            </w:tr>
            <w:tr w:rsidR="005C7B6D">
              <w:tc>
                <w:tcPr>
                  <w:tcW w:w="45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lastRenderedPageBreak/>
                    <w:t>1. Умения за събиране, анализ, обобщение и насочване на информация;</w:t>
                  </w:r>
                  <w:r>
                    <w:rPr>
                      <w:i/>
                      <w:iCs/>
                      <w:lang w:val="en-US"/>
                    </w:rPr>
                    <w:br/>
                    <w:t>2. Умения за устно и писмено изразяване – съсредоточеност, способност да се структурира изложението, да се излага сбито и да се открои най-важното, да се анализира, да се направят съответн</w:t>
                  </w:r>
                  <w:r>
                    <w:rPr>
                      <w:i/>
                      <w:iCs/>
                      <w:lang w:val="en-US"/>
                    </w:rPr>
                    <w:t>и изводи и предложения;</w:t>
                  </w:r>
                  <w:r>
                    <w:rPr>
                      <w:i/>
                      <w:iCs/>
                      <w:lang w:val="en-US"/>
                    </w:rPr>
                    <w:br/>
                    <w:t>3. Умения за водене на разговори и преговори – способност да се изслушва, като се извлича максимум информация, способност за анализ, обобщение и точно излагане на получената информация, способност да се поддържа фокусиран разговор п</w:t>
                  </w:r>
                  <w:r>
                    <w:rPr>
                      <w:i/>
                      <w:iCs/>
                      <w:lang w:val="en-US"/>
                    </w:rPr>
                    <w:t>о темата;</w:t>
                  </w:r>
                  <w:r>
                    <w:rPr>
                      <w:i/>
                      <w:iCs/>
                      <w:lang w:val="en-US"/>
                    </w:rPr>
                    <w:br/>
                    <w:t>4. Умение да се установяват, поддържат и развиват полезни професионални контакти;</w:t>
                  </w:r>
                  <w:r>
                    <w:rPr>
                      <w:i/>
                      <w:iCs/>
                      <w:lang w:val="en-US"/>
                    </w:rPr>
                    <w:br/>
                    <w:t>5. Умение да се работи в екип – взаимодействие с колегите от екипа и други структурни звена, поведение в конфликтни ситуации;</w:t>
                  </w:r>
                  <w:r>
                    <w:rPr>
                      <w:i/>
                      <w:iCs/>
                      <w:lang w:val="en-US"/>
                    </w:rPr>
                    <w:br/>
                    <w:t>6. Потенциал за бъдещо кариерно развит</w:t>
                  </w:r>
                  <w:r>
                    <w:rPr>
                      <w:i/>
                      <w:iCs/>
                      <w:lang w:val="en-US"/>
                    </w:rPr>
                    <w:t>ие</w:t>
                  </w:r>
                  <w:r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МОТИВИ</w:t>
                  </w:r>
                </w:p>
              </w:tc>
            </w:tr>
            <w:tr w:rsidR="005C7B6D">
              <w:tc>
                <w:tcPr>
                  <w:tcW w:w="8010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ІІІ. ПРОФЕСИОНАЛЕН ОПИТ И КВАЛИФИКАЦИЯ</w:t>
                  </w:r>
                </w:p>
              </w:tc>
            </w:tr>
            <w:tr w:rsidR="005C7B6D">
              <w:tc>
                <w:tcPr>
                  <w:tcW w:w="8010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 Сфери на професионална изява и натрупан опит</w:t>
                  </w:r>
                </w:p>
              </w:tc>
            </w:tr>
            <w:tr w:rsidR="005C7B6D">
              <w:tc>
                <w:tcPr>
                  <w:tcW w:w="45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i/>
                      <w:iCs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а. Eвропейски съюз;</w:t>
                  </w:r>
                  <w:r>
                    <w:rPr>
                      <w:i/>
                      <w:iCs/>
                      <w:lang w:val="en-US"/>
                    </w:rPr>
                    <w:br/>
                    <w:t>б. Политика на сигурност;</w:t>
                  </w:r>
                  <w:r>
                    <w:rPr>
                      <w:i/>
                      <w:iCs/>
                      <w:lang w:val="en-US"/>
                    </w:rPr>
                    <w:br/>
                    <w:t>в. Многостранна дипломация;</w:t>
                  </w:r>
                  <w:r>
                    <w:rPr>
                      <w:i/>
                      <w:iCs/>
                      <w:lang w:val="en-US"/>
                    </w:rPr>
                    <w:br/>
                    <w:t>г. Двустранна и регионална дипломация;</w:t>
                  </w:r>
                  <w:r>
                    <w:rPr>
                      <w:i/>
                      <w:iCs/>
                      <w:lang w:val="en-US"/>
                    </w:rPr>
                    <w:br/>
                    <w:t>д. Публична дипломация и връзки с медиите;</w:t>
                  </w:r>
                  <w:r>
                    <w:rPr>
                      <w:i/>
                      <w:iCs/>
                      <w:lang w:val="en-US"/>
                    </w:rPr>
                    <w:br/>
                    <w:t>е. Международно право;</w:t>
                  </w:r>
                  <w:r>
                    <w:rPr>
                      <w:i/>
                      <w:iCs/>
                      <w:lang w:val="en-US"/>
                    </w:rPr>
                    <w:br/>
                    <w:t>ж. Протокол;</w:t>
                  </w:r>
                  <w:r>
                    <w:rPr>
                      <w:i/>
                      <w:iCs/>
                      <w:lang w:val="en-US"/>
                    </w:rPr>
                    <w:br/>
                    <w:t>з. Консулска дейност;</w:t>
                  </w:r>
                  <w:r>
                    <w:rPr>
                      <w:i/>
                      <w:iCs/>
                      <w:lang w:val="en-US"/>
                    </w:rPr>
                    <w:br/>
                    <w:t>и. Управление на човешки, финансови и административни ресурси</w:t>
                  </w: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i/>
                      <w:iCs/>
                      <w:lang w:val="en-US"/>
                    </w:rPr>
                  </w:pPr>
                </w:p>
              </w:tc>
            </w:tr>
            <w:tr w:rsidR="005C7B6D">
              <w:tc>
                <w:tcPr>
                  <w:tcW w:w="8010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2. Квалификация</w:t>
                  </w:r>
                </w:p>
              </w:tc>
            </w:tr>
            <w:tr w:rsidR="005C7B6D">
              <w:tc>
                <w:tcPr>
                  <w:tcW w:w="45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i/>
                      <w:iCs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Степен, в която професионалният опит и квалификацията на служителя се отразяват на изпълнението на служебните му задължения</w:t>
                  </w: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i/>
                      <w:iCs/>
                      <w:lang w:val="en-US"/>
                    </w:rPr>
                  </w:pPr>
                </w:p>
              </w:tc>
            </w:tr>
            <w:tr w:rsidR="005C7B6D">
              <w:tc>
                <w:tcPr>
                  <w:tcW w:w="8010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3. Езикова подготовка</w:t>
                  </w:r>
                </w:p>
              </w:tc>
            </w:tr>
            <w:tr w:rsidR="005C7B6D">
              <w:tc>
                <w:tcPr>
                  <w:tcW w:w="45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i/>
                      <w:iCs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 xml:space="preserve">Езици, които служителят владее и ползва, и степен, в която ги употребява писмено и </w:t>
                  </w:r>
                  <w:r>
                    <w:rPr>
                      <w:i/>
                      <w:iCs/>
                      <w:lang w:val="en-US"/>
                    </w:rPr>
                    <w:lastRenderedPageBreak/>
                    <w:t>говоримо при изпълнение на поставяните задачи</w:t>
                  </w: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i/>
                      <w:iCs/>
                      <w:lang w:val="en-US"/>
                    </w:rPr>
                  </w:pPr>
                </w:p>
              </w:tc>
            </w:tr>
          </w:tbl>
          <w:p w:rsidR="005C7B6D" w:rsidRDefault="00BB525A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br/>
            </w:r>
          </w:p>
          <w:p w:rsidR="005C7B6D" w:rsidRDefault="00BB525A">
            <w:pPr>
              <w:rPr>
                <w:b/>
                <w:bCs/>
                <w:lang w:val="en-US"/>
              </w:rPr>
            </w:pPr>
            <w:r>
              <w:rPr>
                <w:i/>
                <w:iCs/>
                <w:lang w:val="en-US"/>
              </w:rPr>
              <w:br/>
            </w:r>
            <w:r>
              <w:rPr>
                <w:i/>
                <w:iCs/>
                <w:lang w:val="en-US"/>
              </w:rPr>
              <w:br/>
            </w:r>
            <w:r>
              <w:rPr>
                <w:b/>
                <w:bCs/>
                <w:lang w:val="en-US"/>
              </w:rPr>
              <w:t>РАЗДЕЛ V: Обща годишна оценка</w:t>
            </w:r>
            <w:r>
              <w:rPr>
                <w:b/>
                <w:bCs/>
                <w:lang w:val="en-US"/>
              </w:rPr>
              <w:br/>
            </w:r>
            <w:r>
              <w:rPr>
                <w:b/>
                <w:bCs/>
                <w:lang w:val="en-US"/>
              </w:rPr>
              <w:br/>
            </w:r>
          </w:p>
          <w:p w:rsidR="005C7B6D" w:rsidRDefault="005C7B6D">
            <w:pPr>
              <w:rPr>
                <w:b/>
                <w:bCs/>
                <w:lang w:val="en-US"/>
              </w:rPr>
            </w:pPr>
          </w:p>
          <w:tbl>
            <w:tblPr>
              <w:tblW w:w="80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4"/>
              <w:gridCol w:w="6396"/>
            </w:tblGrid>
            <w:tr w:rsidR="005C7B6D">
              <w:tc>
                <w:tcPr>
                  <w:tcW w:w="16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ОБЩА</w:t>
                  </w:r>
                  <w:r>
                    <w:rPr>
                      <w:lang w:val="en-US"/>
                    </w:rPr>
                    <w:br/>
                    <w:t>ЕЖЕГОДНА</w:t>
                  </w:r>
                  <w:r>
                    <w:rPr>
                      <w:lang w:val="en-US"/>
                    </w:rPr>
                    <w:br/>
                    <w:t>ОЦЕНКА</w:t>
                  </w:r>
                </w:p>
              </w:tc>
              <w:tc>
                <w:tcPr>
                  <w:tcW w:w="639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sz w:val="40"/>
                      <w:szCs w:val="40"/>
                      <w:lang w:val="en-US"/>
                    </w:rPr>
                    <w:t xml:space="preserve">○ </w:t>
                  </w:r>
                  <w:r>
                    <w:rPr>
                      <w:lang w:val="en-US"/>
                    </w:rPr>
                    <w:t>"Изключително изпълнение";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sz w:val="40"/>
                      <w:szCs w:val="40"/>
                      <w:lang w:val="en-US"/>
                    </w:rPr>
                    <w:t xml:space="preserve">○ </w:t>
                  </w:r>
                  <w:r>
                    <w:rPr>
                      <w:lang w:val="en-US"/>
                    </w:rPr>
                    <w:t>"Изпълнението надвишава изискванията";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sz w:val="40"/>
                      <w:szCs w:val="40"/>
                      <w:lang w:val="en-US"/>
                    </w:rPr>
                    <w:t xml:space="preserve">○ </w:t>
                  </w:r>
                  <w:r>
                    <w:rPr>
                      <w:lang w:val="en-US"/>
                    </w:rPr>
                    <w:t>"Изпълнението напълно отговаря на изискванията";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sz w:val="40"/>
                      <w:szCs w:val="40"/>
                      <w:lang w:val="en-US"/>
                    </w:rPr>
                    <w:t xml:space="preserve">○ </w:t>
                  </w:r>
                  <w:r>
                    <w:rPr>
                      <w:lang w:val="en-US"/>
                    </w:rPr>
                    <w:t>"Изпълнението отговаря не напълно на изискванията";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sz w:val="40"/>
                      <w:szCs w:val="40"/>
                      <w:lang w:val="en-US"/>
                    </w:rPr>
                    <w:t xml:space="preserve">○ </w:t>
                  </w:r>
                  <w:r>
                    <w:rPr>
                      <w:lang w:val="en-US"/>
                    </w:rPr>
                    <w:t>"Неприемливо изпълнение"</w:t>
                  </w:r>
                </w:p>
              </w:tc>
            </w:tr>
            <w:tr w:rsidR="005C7B6D">
              <w:tc>
                <w:tcPr>
                  <w:tcW w:w="8010" w:type="dxa"/>
                  <w:gridSpan w:val="2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МОТИВИ НА ОЦЕНЯВАЩИЯ РЪКОВОДИТЕЛ ЗА ОПРЕДЕЛЕНАТА ОЦЕНКА:</w:t>
                  </w:r>
                  <w:r>
                    <w:rPr>
                      <w:lang w:val="en-US"/>
                    </w:rPr>
                    <w:br/>
                    <w:t> </w:t>
                  </w:r>
                </w:p>
              </w:tc>
            </w:tr>
            <w:tr w:rsidR="005C7B6D">
              <w:tc>
                <w:tcPr>
                  <w:tcW w:w="8010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Подпис на оценяващия рък</w:t>
                  </w:r>
                  <w:r>
                    <w:rPr>
                      <w:lang w:val="en-US"/>
                    </w:rPr>
                    <w:t>оводител: ...................................... дата: ..................................</w:t>
                  </w:r>
                </w:p>
              </w:tc>
            </w:tr>
            <w:tr w:rsidR="005C7B6D">
              <w:tc>
                <w:tcPr>
                  <w:tcW w:w="8010" w:type="dxa"/>
                  <w:gridSpan w:val="2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КОМЕНТАР НА ОЦЕНЯВАНИЯ СЛУЖИТЕЛ: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i/>
                      <w:iCs/>
                      <w:lang w:val="en-US"/>
                    </w:rPr>
                    <w:t>(Полето се попълва задължително, ако оценяваният желае да подаде възражение)</w:t>
                  </w:r>
                  <w:r>
                    <w:rPr>
                      <w:i/>
                      <w:iCs/>
                      <w:lang w:val="en-US"/>
                    </w:rPr>
                    <w:br/>
                  </w:r>
                  <w:r>
                    <w:rPr>
                      <w:lang w:val="en-US"/>
                    </w:rPr>
                    <w:t> </w:t>
                  </w:r>
                </w:p>
              </w:tc>
            </w:tr>
            <w:tr w:rsidR="005C7B6D">
              <w:tc>
                <w:tcPr>
                  <w:tcW w:w="8010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Подпис на оценявания служител: ............................................ дата: ..................................</w:t>
                  </w:r>
                </w:p>
              </w:tc>
            </w:tr>
            <w:tr w:rsidR="005C7B6D">
              <w:tc>
                <w:tcPr>
                  <w:tcW w:w="8010" w:type="dxa"/>
                  <w:gridSpan w:val="2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КОМЕНТАР НА КОНТРОЛИРАЩИЯ РЪКОВОДИТЕЛ:</w:t>
                  </w:r>
                  <w:r>
                    <w:rPr>
                      <w:lang w:val="en-US"/>
                    </w:rPr>
                    <w:br/>
                    <w:t> </w:t>
                  </w:r>
                </w:p>
              </w:tc>
            </w:tr>
            <w:tr w:rsidR="005C7B6D">
              <w:tc>
                <w:tcPr>
                  <w:tcW w:w="8010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Подпис на контролиращия ръководител: ................................ дата: ....................</w:t>
                  </w:r>
                  <w:r>
                    <w:rPr>
                      <w:lang w:val="en-US"/>
                    </w:rPr>
                    <w:t>..............</w:t>
                  </w:r>
                </w:p>
              </w:tc>
            </w:tr>
          </w:tbl>
          <w:p w:rsidR="005C7B6D" w:rsidRDefault="00BB525A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:rsidR="005C7B6D" w:rsidRDefault="00BB525A">
            <w:pPr>
              <w:rPr>
                <w:i/>
                <w:iCs/>
                <w:lang w:val="en-US"/>
              </w:rPr>
            </w:pPr>
            <w:r>
              <w:rPr>
                <w:lang w:val="en-US"/>
              </w:rPr>
              <w:br/>
              <w:t>Подпис на оценявания служител: ................................ дата: ...............</w:t>
            </w:r>
            <w:r>
              <w:rPr>
                <w:lang w:val="en-US"/>
              </w:rPr>
              <w:br/>
              <w:t>Подпис на оценяващия служител: ................................ дата: ...............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 xml:space="preserve">РАЗДЕЛ-ДОПЪЛНЕНИЕ VI: Оценка при повишаване в дипломатически ранг </w:t>
            </w:r>
            <w:r>
              <w:rPr>
                <w:b/>
                <w:bCs/>
                <w:lang w:val="en-US"/>
              </w:rPr>
              <w:br/>
            </w:r>
            <w:r>
              <w:rPr>
                <w:i/>
                <w:iCs/>
                <w:lang w:val="en-US"/>
              </w:rPr>
              <w:t>(попълва се от оценяващия ръководител)</w:t>
            </w:r>
            <w:r>
              <w:rPr>
                <w:i/>
                <w:iCs/>
                <w:lang w:val="en-US"/>
              </w:rPr>
              <w:br/>
            </w:r>
            <w:r>
              <w:rPr>
                <w:i/>
                <w:iCs/>
                <w:lang w:val="en-US"/>
              </w:rPr>
              <w:br/>
            </w:r>
          </w:p>
          <w:p w:rsidR="005C7B6D" w:rsidRDefault="005C7B6D">
            <w:pPr>
              <w:rPr>
                <w:i/>
                <w:iCs/>
                <w:lang w:val="en-US"/>
              </w:rPr>
            </w:pPr>
          </w:p>
          <w:tbl>
            <w:tblPr>
              <w:tblW w:w="80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8"/>
              <w:gridCol w:w="1958"/>
              <w:gridCol w:w="1384"/>
            </w:tblGrid>
            <w:tr w:rsidR="005C7B6D">
              <w:tc>
                <w:tcPr>
                  <w:tcW w:w="801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ОЦЕНКА</w:t>
                  </w:r>
                  <w:r>
                    <w:rPr>
                      <w:lang w:val="en-US"/>
                    </w:rPr>
                    <w:br/>
                    <w:t>Внесена за разглеждане в Кариерната комисия на: ……………………………………………… г.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lang w:val="en-US"/>
                    </w:rPr>
                    <w:lastRenderedPageBreak/>
                    <w:t>на:</w:t>
                  </w:r>
                  <w:r>
                    <w:rPr>
                      <w:lang w:val="en-US"/>
                    </w:rPr>
                    <w:br/>
                    <w:t>..................................................................</w:t>
                  </w:r>
                  <w:r>
                    <w:rPr>
                      <w:lang w:val="en-US"/>
                    </w:rPr>
                    <w:t>.................................................................................................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i/>
                      <w:iCs/>
                      <w:lang w:val="en-US"/>
                    </w:rPr>
                    <w:t>(име, фамилия, длъжност на дипломатическия служител)</w:t>
                  </w:r>
                  <w:r>
                    <w:rPr>
                      <w:i/>
                      <w:iCs/>
                      <w:lang w:val="en-US"/>
                    </w:rPr>
                    <w:br/>
                  </w:r>
                  <w:r>
                    <w:rPr>
                      <w:lang w:val="en-US"/>
                    </w:rPr>
                    <w:t>ЗА ПОВИШАВАНЕ В СЛЕДВАЩ ДИПЛОМАТИЧЕСКИ РАНГ:</w:t>
                  </w:r>
                  <w:r>
                    <w:rPr>
                      <w:lang w:val="en-US"/>
                    </w:rPr>
                    <w:br/>
                    <w:t>……………………………………………………………………………………………………………</w:t>
                  </w:r>
                </w:p>
              </w:tc>
            </w:tr>
            <w:tr w:rsidR="005C7B6D">
              <w:tc>
                <w:tcPr>
                  <w:tcW w:w="8010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lastRenderedPageBreak/>
                    <w:t>ЦЯЛОСТНО КАРИЕРНО РАЗВИТИЕ НА ДИПЛОМАТИЧЕСКИЯ СЛУЖИТЕЛ</w:t>
                  </w:r>
                </w:p>
              </w:tc>
            </w:tr>
            <w:tr w:rsidR="005C7B6D">
              <w:tc>
                <w:tcPr>
                  <w:tcW w:w="8010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Повишаване в дипломатически ранг</w:t>
                  </w:r>
                </w:p>
              </w:tc>
            </w:tr>
            <w:tr w:rsidR="005C7B6D">
              <w:tc>
                <w:tcPr>
                  <w:tcW w:w="4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Дипломатически ранг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Дата на повишаване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Коментар</w:t>
                  </w:r>
                </w:p>
              </w:tc>
            </w:tr>
            <w:tr w:rsidR="005C7B6D">
              <w:tc>
                <w:tcPr>
                  <w:tcW w:w="4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Аташе 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</w:tr>
            <w:tr w:rsidR="005C7B6D">
              <w:tc>
                <w:tcPr>
                  <w:tcW w:w="4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Трети секретар 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</w:tr>
            <w:tr w:rsidR="005C7B6D">
              <w:tc>
                <w:tcPr>
                  <w:tcW w:w="4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Втори секретар 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</w:tr>
            <w:tr w:rsidR="005C7B6D">
              <w:tc>
                <w:tcPr>
                  <w:tcW w:w="4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Първи секретар 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</w:tr>
            <w:tr w:rsidR="005C7B6D">
              <w:tc>
                <w:tcPr>
                  <w:tcW w:w="4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Съветник 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</w:tr>
            <w:tr w:rsidR="005C7B6D">
              <w:tc>
                <w:tcPr>
                  <w:tcW w:w="8010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Оценки за заемани предишни длъжности, получени награди, наложени наказания </w:t>
                  </w:r>
                </w:p>
              </w:tc>
            </w:tr>
            <w:tr w:rsidR="005C7B6D">
              <w:tc>
                <w:tcPr>
                  <w:tcW w:w="8010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КОМЕНТАР</w:t>
                  </w:r>
                </w:p>
              </w:tc>
            </w:tr>
            <w:tr w:rsidR="005C7B6D">
              <w:tc>
                <w:tcPr>
                  <w:tcW w:w="8010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ОБЩА ОЦЕНКА ПРИ ПОВИШАВАНЕ В СЛЕДВАЩ ДИПЛОМАТИЧЕСКИ РАНГ</w:t>
                  </w:r>
                </w:p>
              </w:tc>
            </w:tr>
            <w:tr w:rsidR="005C7B6D">
              <w:tc>
                <w:tcPr>
                  <w:tcW w:w="4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i/>
                      <w:iCs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 xml:space="preserve">Какви са качествата на служителя за изпълнение на длъжности в обхвата на следващия дипломатически ранг съобразно изискванията за изпълнението им </w:t>
                  </w:r>
                </w:p>
              </w:tc>
              <w:tc>
                <w:tcPr>
                  <w:tcW w:w="334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МОТИВИ</w:t>
                  </w:r>
                </w:p>
              </w:tc>
            </w:tr>
            <w:tr w:rsidR="005C7B6D">
              <w:tc>
                <w:tcPr>
                  <w:tcW w:w="4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i/>
                      <w:iCs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Може ли служителят да бъде повишен в съответния дипломатически ранг, като се отчитат професионалната к</w:t>
                  </w:r>
                  <w:r>
                    <w:rPr>
                      <w:i/>
                      <w:iCs/>
                      <w:lang w:val="en-US"/>
                    </w:rPr>
                    <w:t xml:space="preserve">валификация, езиковата подготовка, постигнатите резултати и качеството на изпълнение на служебните задължения </w:t>
                  </w:r>
                </w:p>
              </w:tc>
              <w:tc>
                <w:tcPr>
                  <w:tcW w:w="334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СТАНОВИЩЕ НА ОЦЕНЯВАЩИЯ РЪКОВОДИТЕЛ</w:t>
                  </w:r>
                </w:p>
              </w:tc>
            </w:tr>
            <w:tr w:rsidR="005C7B6D">
              <w:tc>
                <w:tcPr>
                  <w:tcW w:w="4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i/>
                      <w:iCs/>
                      <w:lang w:val="en-US"/>
                    </w:rPr>
                  </w:pPr>
                  <w:r>
                    <w:rPr>
                      <w:lang w:val="en-US"/>
                    </w:rPr>
                    <w:t>РАЗГЛЕДАНА ОТ КАРИЕРНАТА КОМИСИЯ</w:t>
                  </w:r>
                  <w:r>
                    <w:rPr>
                      <w:lang w:val="en-US"/>
                    </w:rPr>
                    <w:br/>
                    <w:t>Протокол №: ………………</w:t>
                  </w:r>
                  <w:r>
                    <w:rPr>
                      <w:lang w:val="en-US"/>
                    </w:rPr>
                    <w:br/>
                    <w:t>Дата: ……………………… г.</w:t>
                  </w:r>
                  <w:r>
                    <w:rPr>
                      <w:lang w:val="en-US"/>
                    </w:rPr>
                    <w:br/>
                    <w:t>Председател на Кариерната комисия:</w:t>
                  </w:r>
                  <w:r>
                    <w:rPr>
                      <w:lang w:val="en-US"/>
                    </w:rPr>
                    <w:br/>
                    <w:t>……</w:t>
                  </w:r>
                  <w:r>
                    <w:rPr>
                      <w:lang w:val="en-US"/>
                    </w:rPr>
                    <w:t>…………………………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i/>
                      <w:iCs/>
                      <w:lang w:val="en-US"/>
                    </w:rPr>
                    <w:t>(подпис)</w:t>
                  </w:r>
                </w:p>
              </w:tc>
              <w:tc>
                <w:tcPr>
                  <w:tcW w:w="334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КОМЕНТАР</w:t>
                  </w:r>
                </w:p>
              </w:tc>
            </w:tr>
          </w:tbl>
          <w:p w:rsidR="005C7B6D" w:rsidRDefault="00BB525A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:rsidR="005C7B6D" w:rsidRDefault="00BB525A">
            <w:pPr>
              <w:rPr>
                <w:i/>
                <w:iCs/>
                <w:lang w:val="en-US"/>
              </w:rPr>
            </w:pPr>
            <w:r>
              <w:rPr>
                <w:lang w:val="en-US"/>
              </w:rPr>
              <w:br/>
              <w:t xml:space="preserve">Подпис на оценяващия ръководител: ............................. дата: ............... 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РАЗДЕЛ-ДОПЪЛНЕНИЕ VІI: Оценка при изпращане на задграничен мандат</w:t>
            </w:r>
            <w:r>
              <w:rPr>
                <w:b/>
                <w:bCs/>
                <w:lang w:val="en-US"/>
              </w:rPr>
              <w:br/>
            </w:r>
            <w:r>
              <w:rPr>
                <w:i/>
                <w:iCs/>
                <w:lang w:val="en-US"/>
              </w:rPr>
              <w:t>(попълва се от оценяващия ръководител)</w:t>
            </w:r>
            <w:r>
              <w:rPr>
                <w:i/>
                <w:iCs/>
                <w:lang w:val="en-US"/>
              </w:rPr>
              <w:br/>
            </w:r>
            <w:r>
              <w:rPr>
                <w:i/>
                <w:iCs/>
                <w:lang w:val="en-US"/>
              </w:rPr>
              <w:br/>
            </w:r>
          </w:p>
          <w:p w:rsidR="005C7B6D" w:rsidRDefault="005C7B6D">
            <w:pPr>
              <w:rPr>
                <w:i/>
                <w:iCs/>
                <w:lang w:val="en-US"/>
              </w:rPr>
            </w:pPr>
          </w:p>
          <w:tbl>
            <w:tblPr>
              <w:tblW w:w="80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5"/>
              <w:gridCol w:w="2195"/>
            </w:tblGrid>
            <w:tr w:rsidR="005C7B6D">
              <w:tc>
                <w:tcPr>
                  <w:tcW w:w="801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ДЛЪЖНОСТИ, ЗА КОИТО СЛУЖИТЕЛЯТ КАНДИДАТСТВА</w:t>
                  </w:r>
                </w:p>
              </w:tc>
            </w:tr>
            <w:tr w:rsidR="005C7B6D">
              <w:tc>
                <w:tcPr>
                  <w:tcW w:w="58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Задгранично представителство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Длъжност</w:t>
                  </w:r>
                </w:p>
              </w:tc>
            </w:tr>
            <w:tr w:rsidR="005C7B6D">
              <w:tc>
                <w:tcPr>
                  <w:tcW w:w="58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1. 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</w:tr>
            <w:tr w:rsidR="005C7B6D">
              <w:tc>
                <w:tcPr>
                  <w:tcW w:w="58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2. 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</w:tr>
            <w:tr w:rsidR="005C7B6D">
              <w:tc>
                <w:tcPr>
                  <w:tcW w:w="58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3. 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</w:tr>
            <w:tr w:rsidR="005C7B6D">
              <w:tc>
                <w:tcPr>
                  <w:tcW w:w="8010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ОЦЕНКА ПРИ ИЗПРАЩАНЕ НА ЗАДГРАНИЧЕН МАНДАТ</w:t>
                  </w:r>
                </w:p>
              </w:tc>
            </w:tr>
            <w:tr w:rsidR="005C7B6D">
              <w:tc>
                <w:tcPr>
                  <w:tcW w:w="58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МОТИВИ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</w:tr>
            <w:tr w:rsidR="005C7B6D">
              <w:tc>
                <w:tcPr>
                  <w:tcW w:w="58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i/>
                      <w:iCs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 xml:space="preserve">Отговаря или не служителят на изискванията за изпълнение на служебните задължения за длъжностите в задграничните представителства, за които кандидатства </w:t>
                  </w:r>
                </w:p>
              </w:tc>
              <w:tc>
                <w:tcPr>
                  <w:tcW w:w="21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СТАНОВИЩЕ НА ОЦЕНЯВАЩИЯ РЪКОВОДИТЕЛ</w:t>
                  </w:r>
                </w:p>
              </w:tc>
            </w:tr>
          </w:tbl>
          <w:p w:rsidR="005C7B6D" w:rsidRDefault="00BB525A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  <w:p w:rsidR="005C7B6D" w:rsidRDefault="00BB525A">
            <w:pPr>
              <w:rPr>
                <w:i/>
                <w:iCs/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t>Подпис на оценявания служител: ................................ дата: ...............</w:t>
            </w:r>
            <w:r>
              <w:rPr>
                <w:lang w:val="en-US"/>
              </w:rPr>
              <w:br/>
              <w:t>Подпис на оценяващия ръководител: ............................. дата: ...............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РАЗДЕЛ-ДОПЪЛНЕНИЕ VІII: Оценка при приключване на задграничен мандат</w:t>
            </w:r>
            <w:r>
              <w:rPr>
                <w:b/>
                <w:bCs/>
                <w:lang w:val="en-US"/>
              </w:rPr>
              <w:br/>
            </w:r>
            <w:r>
              <w:rPr>
                <w:i/>
                <w:iCs/>
                <w:lang w:val="en-US"/>
              </w:rPr>
              <w:t>(попълва се от</w:t>
            </w:r>
            <w:r>
              <w:rPr>
                <w:i/>
                <w:iCs/>
                <w:lang w:val="en-US"/>
              </w:rPr>
              <w:t xml:space="preserve"> оценяващия ръководител)</w:t>
            </w:r>
            <w:r>
              <w:rPr>
                <w:i/>
                <w:iCs/>
                <w:lang w:val="en-US"/>
              </w:rPr>
              <w:br/>
            </w:r>
            <w:r>
              <w:rPr>
                <w:i/>
                <w:iCs/>
                <w:lang w:val="en-US"/>
              </w:rPr>
              <w:br/>
            </w:r>
          </w:p>
          <w:p w:rsidR="005C7B6D" w:rsidRDefault="005C7B6D">
            <w:pPr>
              <w:rPr>
                <w:i/>
                <w:iCs/>
                <w:lang w:val="en-US"/>
              </w:rPr>
            </w:pPr>
          </w:p>
          <w:tbl>
            <w:tblPr>
              <w:tblW w:w="80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8"/>
              <w:gridCol w:w="4122"/>
            </w:tblGrid>
            <w:tr w:rsidR="005C7B6D">
              <w:tc>
                <w:tcPr>
                  <w:tcW w:w="38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Задгранично представителство</w:t>
                  </w:r>
                </w:p>
              </w:tc>
              <w:tc>
                <w:tcPr>
                  <w:tcW w:w="412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</w:tr>
            <w:tr w:rsidR="005C7B6D">
              <w:tc>
                <w:tcPr>
                  <w:tcW w:w="38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Длъжност</w:t>
                  </w:r>
                </w:p>
              </w:tc>
              <w:tc>
                <w:tcPr>
                  <w:tcW w:w="412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</w:tr>
            <w:tr w:rsidR="005C7B6D">
              <w:tc>
                <w:tcPr>
                  <w:tcW w:w="38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Начална дата на задграничния мандат</w:t>
                  </w:r>
                </w:p>
              </w:tc>
              <w:tc>
                <w:tcPr>
                  <w:tcW w:w="412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</w:tr>
            <w:tr w:rsidR="005C7B6D">
              <w:tc>
                <w:tcPr>
                  <w:tcW w:w="38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Крайна дата на задграничния мандат</w:t>
                  </w:r>
                </w:p>
              </w:tc>
              <w:tc>
                <w:tcPr>
                  <w:tcW w:w="412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</w:tr>
            <w:tr w:rsidR="005C7B6D">
              <w:tc>
                <w:tcPr>
                  <w:tcW w:w="8010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ОЦЕНКА ПРИ ПРИКЛЮЧВАНЕ НА ЗАДГРАНИЧЕН МАНДАТ</w:t>
                  </w:r>
                </w:p>
              </w:tc>
            </w:tr>
            <w:tr w:rsidR="005C7B6D">
              <w:tc>
                <w:tcPr>
                  <w:tcW w:w="8010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МОТИВИ</w:t>
                  </w:r>
                </w:p>
              </w:tc>
            </w:tr>
          </w:tbl>
          <w:p w:rsidR="005C7B6D" w:rsidRDefault="00BB525A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  <w:p w:rsidR="005C7B6D" w:rsidRDefault="00BB525A">
            <w:pPr>
              <w:rPr>
                <w:i/>
                <w:iCs/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t>Подпис на оценявания служител: ................................ дата: ...............</w:t>
            </w:r>
            <w:r>
              <w:rPr>
                <w:lang w:val="en-US"/>
              </w:rPr>
              <w:br/>
              <w:t>Подпис на оценяващия ръководител: ............................. дата: ...............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b/>
                <w:bCs/>
                <w:lang w:val="en-US"/>
              </w:rPr>
              <w:t>РАЗДЕЛ-ДОПЪЛНЕНИЕ IX: Комплексна оценка</w:t>
            </w:r>
            <w:r>
              <w:rPr>
                <w:b/>
                <w:bCs/>
                <w:lang w:val="en-US"/>
              </w:rPr>
              <w:br/>
            </w:r>
            <w:r>
              <w:rPr>
                <w:i/>
                <w:iCs/>
                <w:lang w:val="en-US"/>
              </w:rPr>
              <w:t>(попълва се от оценяващия ръководител)</w:t>
            </w:r>
            <w:r>
              <w:rPr>
                <w:i/>
                <w:iCs/>
                <w:lang w:val="en-US"/>
              </w:rPr>
              <w:br/>
            </w:r>
            <w:r>
              <w:rPr>
                <w:i/>
                <w:iCs/>
                <w:lang w:val="en-US"/>
              </w:rPr>
              <w:br/>
            </w:r>
          </w:p>
          <w:p w:rsidR="005C7B6D" w:rsidRDefault="005C7B6D">
            <w:pPr>
              <w:rPr>
                <w:i/>
                <w:iCs/>
                <w:lang w:val="en-US"/>
              </w:rPr>
            </w:pPr>
          </w:p>
          <w:tbl>
            <w:tblPr>
              <w:tblW w:w="80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7"/>
              <w:gridCol w:w="2606"/>
              <w:gridCol w:w="1257"/>
            </w:tblGrid>
            <w:tr w:rsidR="005C7B6D">
              <w:tc>
                <w:tcPr>
                  <w:tcW w:w="801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</w:t>
                  </w:r>
                  <w:r>
                    <w:rPr>
                      <w:lang w:val="en-US"/>
                    </w:rPr>
                    <w:t>ОМПЛЕКСНА ОЦЕНКА</w:t>
                  </w:r>
                  <w:r>
                    <w:rPr>
                      <w:lang w:val="en-US"/>
                    </w:rPr>
                    <w:br/>
                    <w:t>Внесена за разглеждане в Кариерната комисия на: …………………………………………… г.</w:t>
                  </w:r>
                  <w:r>
                    <w:rPr>
                      <w:lang w:val="en-US"/>
                    </w:rPr>
                    <w:br/>
                    <w:t>на: ……………………………………………………………………………………………………………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i/>
                      <w:iCs/>
                      <w:lang w:val="en-US"/>
                    </w:rPr>
                    <w:lastRenderedPageBreak/>
                    <w:t>(име, фамилия, длъжност на дипломатическия служител)</w:t>
                  </w:r>
                  <w:r>
                    <w:rPr>
                      <w:i/>
                      <w:iCs/>
                      <w:lang w:val="en-US"/>
                    </w:rPr>
                    <w:br/>
                  </w:r>
                  <w:r>
                    <w:rPr>
                      <w:lang w:val="en-US"/>
                    </w:rPr>
                    <w:t>ЗА ДАВАНЕ НА ДИПЛОМАТИЧЕСКИ РАНГ:</w:t>
                  </w:r>
                  <w:r>
                    <w:rPr>
                      <w:lang w:val="en-US"/>
                    </w:rPr>
                    <w:br/>
                    <w:t>……………................................</w:t>
                  </w:r>
                  <w:r>
                    <w:rPr>
                      <w:lang w:val="en-US"/>
                    </w:rPr>
                    <w:t>.............……………………………………………………………………</w:t>
                  </w:r>
                </w:p>
              </w:tc>
            </w:tr>
            <w:tr w:rsidR="005C7B6D">
              <w:tc>
                <w:tcPr>
                  <w:tcW w:w="8010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lastRenderedPageBreak/>
                    <w:t>ЦЯЛОСТНО КАРИЕРНО РАЗВИТИЕ НА ДИПЛОМАТИЧЕСКИЯ СЛУЖИТЕЛ</w:t>
                  </w:r>
                </w:p>
              </w:tc>
            </w:tr>
            <w:tr w:rsidR="005C7B6D">
              <w:tc>
                <w:tcPr>
                  <w:tcW w:w="8010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Повишаване и даване на дипломатически ранг</w:t>
                  </w:r>
                </w:p>
              </w:tc>
            </w:tr>
            <w:tr w:rsidR="005C7B6D">
              <w:tc>
                <w:tcPr>
                  <w:tcW w:w="414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Дипломатически ранг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Дата на повишаване/даване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Коментар</w:t>
                  </w:r>
                </w:p>
              </w:tc>
            </w:tr>
            <w:tr w:rsidR="005C7B6D">
              <w:tc>
                <w:tcPr>
                  <w:tcW w:w="414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Аташе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</w:tr>
            <w:tr w:rsidR="005C7B6D">
              <w:tc>
                <w:tcPr>
                  <w:tcW w:w="414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Трети секретар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</w:tr>
            <w:tr w:rsidR="005C7B6D">
              <w:tc>
                <w:tcPr>
                  <w:tcW w:w="414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Втори секретар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</w:tr>
            <w:tr w:rsidR="005C7B6D">
              <w:tc>
                <w:tcPr>
                  <w:tcW w:w="414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Първи секретар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</w:tr>
            <w:tr w:rsidR="005C7B6D">
              <w:tc>
                <w:tcPr>
                  <w:tcW w:w="414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Съветник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</w:tr>
            <w:tr w:rsidR="005C7B6D">
              <w:tc>
                <w:tcPr>
                  <w:tcW w:w="414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Пълномощен министър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lang w:val="en-US"/>
                    </w:rPr>
                  </w:pPr>
                </w:p>
              </w:tc>
            </w:tr>
            <w:tr w:rsidR="005C7B6D">
              <w:tc>
                <w:tcPr>
                  <w:tcW w:w="8010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Оценки за заемани предишни длъжности, получени награди, наложени наказания </w:t>
                  </w:r>
                </w:p>
              </w:tc>
            </w:tr>
            <w:tr w:rsidR="005C7B6D">
              <w:tc>
                <w:tcPr>
                  <w:tcW w:w="8010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КОМЕНТАР</w:t>
                  </w:r>
                </w:p>
              </w:tc>
            </w:tr>
            <w:tr w:rsidR="005C7B6D">
              <w:tc>
                <w:tcPr>
                  <w:tcW w:w="8010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КОМПЛЕКСНА ОЦЕНКА ПРИ ДАВАНЕ НА ДИПЛОМАТИЧЕСКИ РАНГ</w:t>
                  </w:r>
                </w:p>
              </w:tc>
            </w:tr>
            <w:tr w:rsidR="005C7B6D">
              <w:tc>
                <w:tcPr>
                  <w:tcW w:w="414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i/>
                      <w:iCs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Какви са придобитите от служителя ръководни качества и умения с оглед изпълнението на ръководни длъжности в дипломатическата служба в обхвата на съответния дипломатически ранг:</w:t>
                  </w:r>
                  <w:r>
                    <w:rPr>
                      <w:i/>
                      <w:iCs/>
                      <w:lang w:val="en-US"/>
                    </w:rPr>
                    <w:br/>
                    <w:t>1. Предишна или настояща работа на ръководни длъжности в МВнР и като ръководите</w:t>
                  </w:r>
                  <w:r>
                    <w:rPr>
                      <w:i/>
                      <w:iCs/>
                      <w:lang w:val="en-US"/>
                    </w:rPr>
                    <w:t>л или заместник-ръководител на задгранично представителство.</w:t>
                  </w:r>
                  <w:r>
                    <w:rPr>
                      <w:i/>
                      <w:iCs/>
                      <w:lang w:val="en-US"/>
                    </w:rPr>
                    <w:br/>
                    <w:t>2. Натрупан ръководен, административен и организаторски опит:</w:t>
                  </w:r>
                  <w:r>
                    <w:rPr>
                      <w:i/>
                      <w:iCs/>
                      <w:lang w:val="en-US"/>
                    </w:rPr>
                    <w:br/>
                    <w:t>а) умения за определяне на цели и приоритети в работата на ръководеното структурно звено;</w:t>
                  </w:r>
                  <w:r>
                    <w:rPr>
                      <w:i/>
                      <w:iCs/>
                      <w:lang w:val="en-US"/>
                    </w:rPr>
                    <w:br/>
                    <w:t>б) способност да се ръководи и контролира р</w:t>
                  </w:r>
                  <w:r>
                    <w:rPr>
                      <w:i/>
                      <w:iCs/>
                      <w:lang w:val="en-US"/>
                    </w:rPr>
                    <w:t>аботата на подчинените служители;</w:t>
                  </w:r>
                  <w:r>
                    <w:rPr>
                      <w:i/>
                      <w:iCs/>
                      <w:lang w:val="en-US"/>
                    </w:rPr>
                    <w:br/>
                    <w:t>в) умения за определяне на цели и приоритети в работата на ръководеното структурно звено, координиране, организиране и контрол на материални, финансови и информационни ресурси.</w:t>
                  </w:r>
                </w:p>
              </w:tc>
              <w:tc>
                <w:tcPr>
                  <w:tcW w:w="386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МОТИВИ</w:t>
                  </w:r>
                </w:p>
              </w:tc>
            </w:tr>
            <w:tr w:rsidR="005C7B6D">
              <w:tc>
                <w:tcPr>
                  <w:tcW w:w="414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Отговаря или не служителят на изисква</w:t>
                  </w:r>
                  <w:r>
                    <w:rPr>
                      <w:lang w:val="en-US"/>
                    </w:rPr>
                    <w:t>нията за даване на дипломатически ранг "пълномощен министър" и "посланик"</w:t>
                  </w:r>
                </w:p>
              </w:tc>
              <w:tc>
                <w:tcPr>
                  <w:tcW w:w="386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СТАНОВИЩЕ НА ОЦЕНЯВАЩИЯ РЪКОВОДИТЕЛ</w:t>
                  </w:r>
                </w:p>
              </w:tc>
            </w:tr>
            <w:tr w:rsidR="005C7B6D">
              <w:tc>
                <w:tcPr>
                  <w:tcW w:w="414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i/>
                      <w:iCs/>
                      <w:lang w:val="en-US"/>
                    </w:rPr>
                  </w:pPr>
                  <w:r>
                    <w:rPr>
                      <w:lang w:val="en-US"/>
                    </w:rPr>
                    <w:lastRenderedPageBreak/>
                    <w:t>УТВЪРДЕНА ОТ КАРИЕРНАТА КОМИСИЯ</w:t>
                  </w:r>
                  <w:r>
                    <w:rPr>
                      <w:lang w:val="en-US"/>
                    </w:rPr>
                    <w:br/>
                    <w:t>Протокол №: ………………</w:t>
                  </w:r>
                  <w:r>
                    <w:rPr>
                      <w:lang w:val="en-US"/>
                    </w:rPr>
                    <w:br/>
                    <w:t>Дата: ……………………… г.</w:t>
                  </w:r>
                  <w:r>
                    <w:rPr>
                      <w:lang w:val="en-US"/>
                    </w:rPr>
                    <w:br/>
                    <w:t>Председател на Кариерната комисия:</w:t>
                  </w:r>
                  <w:r>
                    <w:rPr>
                      <w:lang w:val="en-US"/>
                    </w:rPr>
                    <w:br/>
                    <w:t>………………………………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i/>
                      <w:iCs/>
                      <w:lang w:val="en-US"/>
                    </w:rPr>
                    <w:t>(подпис)</w:t>
                  </w:r>
                </w:p>
              </w:tc>
              <w:tc>
                <w:tcPr>
                  <w:tcW w:w="386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vAlign w:val="center"/>
                </w:tcPr>
                <w:p w:rsidR="005C7B6D" w:rsidRDefault="00BB52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КОМЕНТАР</w:t>
                  </w:r>
                </w:p>
              </w:tc>
            </w:tr>
          </w:tbl>
          <w:p w:rsidR="005C7B6D" w:rsidRDefault="00BB525A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:rsidR="005C7B6D" w:rsidRDefault="00BB525A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t>Подпис на оценявания служител: ................................ дата: ...............</w:t>
            </w:r>
            <w:r>
              <w:rPr>
                <w:lang w:val="en-US"/>
              </w:rPr>
              <w:br/>
              <w:t>Подпис на оценяващия ръководител: ............................. дата: ...............</w:t>
            </w:r>
            <w:r>
              <w:rPr>
                <w:lang w:val="en-US"/>
              </w:rPr>
              <w:br/>
              <w:t>Подпис на съгласуващия ръководител: ........................... дата: ..............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  <w:t>Подпис на постоянния секретар: ................................ дата: ...............</w:t>
            </w:r>
          </w:p>
        </w:tc>
      </w:tr>
    </w:tbl>
    <w:p w:rsidR="005C7B6D" w:rsidRDefault="00BB525A">
      <w:pPr>
        <w:rPr>
          <w:rFonts w:ascii="Courier" w:eastAsia="Courier" w:hAnsi="Courier" w:cs="Courier"/>
          <w:sz w:val="20"/>
          <w:szCs w:val="20"/>
          <w:lang w:val="en-US"/>
        </w:rPr>
      </w:pPr>
      <w:r>
        <w:rPr>
          <w:lang w:val="en-US"/>
        </w:rPr>
        <w:lastRenderedPageBreak/>
        <w:t xml:space="preserve">                                                          </w:t>
      </w:r>
      <w:r>
        <w:rPr>
          <w:rFonts w:ascii="Courier" w:eastAsia="Courier" w:hAnsi="Courier" w:cs="Courier"/>
          <w:b/>
          <w:bCs/>
          <w:sz w:val="20"/>
          <w:szCs w:val="20"/>
          <w:lang w:val="en-US"/>
        </w:rPr>
        <w:t xml:space="preserve">Приложение № 2                                                       </w:t>
      </w:r>
      <w:r>
        <w:rPr>
          <w:rFonts w:ascii="Courier" w:eastAsia="Courier" w:hAnsi="Courier" w:cs="Courier"/>
          <w:sz w:val="20"/>
          <w:szCs w:val="20"/>
          <w:lang w:val="en-US"/>
        </w:rPr>
        <w:t xml:space="preserve">към чл. 17, ал. 1                                            (Изм. - ДВ, бр. 6 от 2013 г.,                                                в сила от 22.01.2013 г.) </w:t>
      </w:r>
    </w:p>
    <w:tbl>
      <w:tblPr>
        <w:tblW w:w="7954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4"/>
      </w:tblGrid>
      <w:tr w:rsidR="005C7B6D">
        <w:trPr>
          <w:tblCellSpacing w:w="0" w:type="dxa"/>
        </w:trPr>
        <w:tc>
          <w:tcPr>
            <w:tcW w:w="79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C7B6D" w:rsidRDefault="005C7B6D">
            <w:pPr>
              <w:rPr>
                <w:rFonts w:ascii="Courier" w:eastAsia="Courier" w:hAnsi="Courier" w:cs="Courier"/>
                <w:sz w:val="20"/>
                <w:szCs w:val="20"/>
                <w:lang w:val="en-US"/>
              </w:rPr>
            </w:pPr>
          </w:p>
          <w:tbl>
            <w:tblPr>
              <w:tblW w:w="792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0"/>
              <w:gridCol w:w="2562"/>
              <w:gridCol w:w="357"/>
              <w:gridCol w:w="1985"/>
            </w:tblGrid>
            <w:tr w:rsidR="005C7B6D">
              <w:trPr>
                <w:trHeight w:val="360"/>
              </w:trPr>
              <w:tc>
                <w:tcPr>
                  <w:tcW w:w="7924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7B6D" w:rsidRDefault="00BB525A">
                  <w:pPr>
                    <w:spacing w:after="40"/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МИНИСТЕРСТВО НА ВЪНШНИТЕ РАБОТИ НА РЕПУБЛИКА БЪЛГАРИЯ </w:t>
                  </w:r>
                  <w:r>
                    <w:rPr>
                      <w:color w:val="000000"/>
                      <w:lang w:val="en-US"/>
                    </w:rPr>
                    <w:br/>
                    <w:t xml:space="preserve">ФОРМУЛЯР </w:t>
                  </w:r>
                  <w:r>
                    <w:rPr>
                      <w:color w:val="000000"/>
                      <w:lang w:val="en-US"/>
                    </w:rPr>
                    <w:br/>
                    <w:t>ЗА ВЪЗРАЖЕНИЕ ПО ОЦЕНКА НА</w:t>
                  </w:r>
                  <w:r>
                    <w:rPr>
                      <w:color w:val="000000"/>
                      <w:lang w:val="en-US"/>
                    </w:rPr>
                    <w:t xml:space="preserve"> ДИПЛОМАТИЧЕСКИЯ СЛУЖИТЕЛ </w:t>
                  </w:r>
                </w:p>
              </w:tc>
            </w:tr>
            <w:tr w:rsidR="005C7B6D">
              <w:trPr>
                <w:trHeight w:val="105"/>
              </w:trPr>
              <w:tc>
                <w:tcPr>
                  <w:tcW w:w="7924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7B6D" w:rsidRDefault="00BB525A">
                  <w:pPr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Име, бащино име, фамилия </w:t>
                  </w:r>
                </w:p>
              </w:tc>
            </w:tr>
            <w:tr w:rsidR="005C7B6D">
              <w:trPr>
                <w:trHeight w:val="105"/>
              </w:trPr>
              <w:tc>
                <w:tcPr>
                  <w:tcW w:w="7924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7B6D" w:rsidRDefault="00BB525A">
                  <w:pPr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Длъжност </w:t>
                  </w:r>
                </w:p>
              </w:tc>
            </w:tr>
            <w:tr w:rsidR="005C7B6D">
              <w:trPr>
                <w:trHeight w:val="105"/>
              </w:trPr>
              <w:tc>
                <w:tcPr>
                  <w:tcW w:w="7924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7B6D" w:rsidRDefault="00BB525A">
                  <w:pPr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Дипломатически ранг </w:t>
                  </w:r>
                </w:p>
              </w:tc>
            </w:tr>
            <w:tr w:rsidR="005C7B6D">
              <w:trPr>
                <w:trHeight w:val="105"/>
              </w:trPr>
              <w:tc>
                <w:tcPr>
                  <w:tcW w:w="7924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7B6D" w:rsidRDefault="00BB525A">
                  <w:pPr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Структурно звено </w:t>
                  </w:r>
                </w:p>
              </w:tc>
            </w:tr>
            <w:tr w:rsidR="005C7B6D">
              <w:trPr>
                <w:trHeight w:val="105"/>
              </w:trPr>
              <w:tc>
                <w:tcPr>
                  <w:tcW w:w="3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7B6D" w:rsidRDefault="00BB525A">
                  <w:pPr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Период на оценяване 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7B6D" w:rsidRDefault="00BB525A">
                  <w:pPr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от </w:t>
                  </w:r>
                </w:p>
              </w:tc>
              <w:tc>
                <w:tcPr>
                  <w:tcW w:w="234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7B6D" w:rsidRDefault="00BB525A">
                  <w:pPr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до </w:t>
                  </w:r>
                </w:p>
              </w:tc>
            </w:tr>
            <w:tr w:rsidR="005C7B6D">
              <w:trPr>
                <w:trHeight w:val="105"/>
              </w:trPr>
              <w:tc>
                <w:tcPr>
                  <w:tcW w:w="7924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7B6D" w:rsidRDefault="00BB525A">
                  <w:pPr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Оценяващ ръководител </w:t>
                  </w:r>
                </w:p>
              </w:tc>
            </w:tr>
            <w:tr w:rsidR="005C7B6D">
              <w:trPr>
                <w:trHeight w:val="105"/>
              </w:trPr>
              <w:tc>
                <w:tcPr>
                  <w:tcW w:w="7924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7B6D" w:rsidRDefault="00BB525A">
                  <w:pPr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Оценка, определена от оценяващия ръководител: </w:t>
                  </w:r>
                </w:p>
              </w:tc>
            </w:tr>
            <w:tr w:rsidR="005C7B6D">
              <w:trPr>
                <w:trHeight w:val="300"/>
              </w:trPr>
              <w:tc>
                <w:tcPr>
                  <w:tcW w:w="7924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7B6D" w:rsidRDefault="00BB525A">
                  <w:pPr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Мотиви за обжалване на оценката: </w:t>
                  </w:r>
                </w:p>
                <w:p w:rsidR="005C7B6D" w:rsidRDefault="00BB525A">
                  <w:pPr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Подпис на оценявания служител:                              дата: </w:t>
                  </w:r>
                </w:p>
              </w:tc>
            </w:tr>
            <w:tr w:rsidR="005C7B6D">
              <w:trPr>
                <w:trHeight w:val="105"/>
              </w:trPr>
              <w:tc>
                <w:tcPr>
                  <w:tcW w:w="7924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7B6D" w:rsidRDefault="00BB525A">
                  <w:pPr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ОКОНЧАТЕЛНА ОЦЕНКА (попълва се от контролиращия ръководител) </w:t>
                  </w:r>
                </w:p>
              </w:tc>
            </w:tr>
            <w:tr w:rsidR="005C7B6D">
              <w:trPr>
                <w:trHeight w:val="105"/>
              </w:trPr>
              <w:tc>
                <w:tcPr>
                  <w:tcW w:w="7924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7B6D" w:rsidRDefault="00BB525A">
                  <w:pPr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Мотиви на контролиращия ръководител: </w:t>
                  </w:r>
                </w:p>
              </w:tc>
            </w:tr>
            <w:tr w:rsidR="005C7B6D">
              <w:trPr>
                <w:trHeight w:val="105"/>
              </w:trPr>
              <w:tc>
                <w:tcPr>
                  <w:tcW w:w="5939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7B6D" w:rsidRDefault="00BB525A">
                  <w:pPr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Подпис на контролиращия</w:t>
                  </w:r>
                  <w:bookmarkStart w:id="0" w:name="_GoBack"/>
                  <w:bookmarkEnd w:id="0"/>
                  <w:r>
                    <w:rPr>
                      <w:color w:val="000000"/>
                      <w:lang w:val="en-US"/>
                    </w:rPr>
                    <w:t xml:space="preserve"> ръководител: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7B6D" w:rsidRDefault="00BB525A">
                  <w:pPr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дата: </w:t>
                  </w:r>
                </w:p>
              </w:tc>
            </w:tr>
            <w:tr w:rsidR="005C7B6D">
              <w:trPr>
                <w:trHeight w:val="105"/>
              </w:trPr>
              <w:tc>
                <w:tcPr>
                  <w:tcW w:w="5939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7B6D" w:rsidRDefault="00BB525A">
                  <w:pPr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Подпис на оценяващия ръководител: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7B6D" w:rsidRDefault="00BB525A">
                  <w:pPr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дата: </w:t>
                  </w:r>
                </w:p>
              </w:tc>
            </w:tr>
            <w:tr w:rsidR="005C7B6D">
              <w:trPr>
                <w:trHeight w:val="105"/>
              </w:trPr>
              <w:tc>
                <w:tcPr>
                  <w:tcW w:w="5939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7B6D" w:rsidRDefault="00BB525A">
                  <w:pPr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Подпис на оценявания служител: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7B6D" w:rsidRDefault="00BB525A">
                  <w:pPr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дата: </w:t>
                  </w:r>
                </w:p>
              </w:tc>
            </w:tr>
            <w:tr w:rsidR="005C7B6D">
              <w:tc>
                <w:tcPr>
                  <w:tcW w:w="302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5C7B6D" w:rsidRDefault="005C7B6D">
                  <w:pPr>
                    <w:rPr>
                      <w:color w:val="000000"/>
                      <w:lang w:val="en-US"/>
                    </w:rPr>
                  </w:pPr>
                </w:p>
              </w:tc>
            </w:tr>
          </w:tbl>
          <w:p w:rsidR="005C7B6D" w:rsidRDefault="00BB525A">
            <w:pPr>
              <w:spacing w:after="240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 w:rsidR="00BB525A" w:rsidRDefault="00BB525A"/>
    <w:sectPr w:rsidR="00BB525A">
      <w:footerReference w:type="default" r:id="rId7"/>
      <w:pgSz w:w="12241" w:h="15841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5A" w:rsidRDefault="00BB525A">
      <w:r>
        <w:separator/>
      </w:r>
    </w:p>
  </w:endnote>
  <w:endnote w:type="continuationSeparator" w:id="0">
    <w:p w:rsidR="00BB525A" w:rsidRDefault="00BB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B6D" w:rsidRDefault="00BB525A">
    <w:pPr>
      <w:jc w:val="right"/>
    </w:pPr>
    <w:r>
      <w:rPr>
        <w:rFonts w:ascii="Arial" w:eastAsia="Arial" w:hAnsi="Arial" w:cs="Arial"/>
        <w:sz w:val="20"/>
        <w:szCs w:val="20"/>
      </w:rPr>
      <w:t xml:space="preserve">стр.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</w:instrText>
    </w:r>
    <w:r w:rsidR="000D2243">
      <w:rPr>
        <w:rFonts w:ascii="Arial" w:eastAsia="Arial" w:hAnsi="Arial" w:cs="Arial"/>
        <w:sz w:val="20"/>
        <w:szCs w:val="20"/>
      </w:rPr>
      <w:fldChar w:fldCharType="separate"/>
    </w:r>
    <w:r w:rsidR="000D2243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от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NUMPAGES</w:instrText>
    </w:r>
    <w:r w:rsidR="000D2243">
      <w:rPr>
        <w:rFonts w:ascii="Arial" w:eastAsia="Arial" w:hAnsi="Arial" w:cs="Arial"/>
        <w:sz w:val="20"/>
        <w:szCs w:val="20"/>
      </w:rPr>
      <w:fldChar w:fldCharType="separate"/>
    </w:r>
    <w:r w:rsidR="000D2243">
      <w:rPr>
        <w:rFonts w:ascii="Arial" w:eastAsia="Arial" w:hAnsi="Arial" w:cs="Arial"/>
        <w:noProof/>
        <w:sz w:val="20"/>
        <w:szCs w:val="20"/>
      </w:rPr>
      <w:t>19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5A" w:rsidRDefault="00BB525A">
      <w:r>
        <w:separator/>
      </w:r>
    </w:p>
  </w:footnote>
  <w:footnote w:type="continuationSeparator" w:id="0">
    <w:p w:rsidR="00BB525A" w:rsidRDefault="00BB5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5C7B6D"/>
    <w:rsid w:val="000D2243"/>
    <w:rsid w:val="005C7B6D"/>
    <w:rsid w:val="00BB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8E92"/>
  <w15:docId w15:val="{EF0671B2-E001-40FB-938C-A5C4435F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lang w:val="en-US"/>
    </w:rPr>
  </w:style>
  <w:style w:type="paragraph" w:styleId="Heading2">
    <w:name w:val="heading 2"/>
    <w:qFormat/>
    <w:pPr>
      <w:outlineLvl w:val="1"/>
    </w:pPr>
    <w:rPr>
      <w:lang w:val="en-US"/>
    </w:rPr>
  </w:style>
  <w:style w:type="paragraph" w:styleId="Heading3">
    <w:name w:val="heading 3"/>
    <w:qFormat/>
    <w:pPr>
      <w:outlineLvl w:val="2"/>
    </w:pPr>
    <w:rPr>
      <w:lang w:val="en-US"/>
    </w:rPr>
  </w:style>
  <w:style w:type="paragraph" w:styleId="Heading4">
    <w:name w:val="heading 4"/>
    <w:qFormat/>
    <w:pPr>
      <w:outlineLvl w:val="3"/>
    </w:pPr>
    <w:rPr>
      <w:lang w:val="en-US"/>
    </w:rPr>
  </w:style>
  <w:style w:type="paragraph" w:styleId="Heading5">
    <w:name w:val="heading 5"/>
    <w:qFormat/>
    <w:pPr>
      <w:outlineLvl w:val="4"/>
    </w:pPr>
    <w:rPr>
      <w:lang w:val="en-US"/>
    </w:rPr>
  </w:style>
  <w:style w:type="paragraph" w:styleId="Heading6">
    <w:name w:val="heading 6"/>
    <w:qFormat/>
    <w:pPr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qFormat/>
    <w:rPr>
      <w:lang w:val="en-US"/>
    </w:rPr>
  </w:style>
  <w:style w:type="paragraph" w:customStyle="1" w:styleId="heading21">
    <w:name w:val="heading 21"/>
    <w:qFormat/>
    <w:rPr>
      <w:lang w:val="en-US"/>
    </w:rPr>
  </w:style>
  <w:style w:type="paragraph" w:customStyle="1" w:styleId="heading31">
    <w:name w:val="heading 31"/>
    <w:qFormat/>
    <w:rPr>
      <w:lang w:val="en-US"/>
    </w:rPr>
  </w:style>
  <w:style w:type="paragraph" w:customStyle="1" w:styleId="heading41">
    <w:name w:val="heading 41"/>
    <w:qFormat/>
    <w:rPr>
      <w:lang w:val="en-US"/>
    </w:rPr>
  </w:style>
  <w:style w:type="paragraph" w:customStyle="1" w:styleId="heading51">
    <w:name w:val="heading 51"/>
    <w:qFormat/>
    <w:rPr>
      <w:lang w:val="en-US"/>
    </w:rPr>
  </w:style>
  <w:style w:type="paragraph" w:customStyle="1" w:styleId="heading61">
    <w:name w:val="heading 61"/>
    <w:qFormat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D22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243"/>
  </w:style>
  <w:style w:type="paragraph" w:styleId="Footer">
    <w:name w:val="footer"/>
    <w:basedOn w:val="Normal"/>
    <w:link w:val="FooterChar"/>
    <w:uiPriority w:val="99"/>
    <w:unhideWhenUsed/>
    <w:rsid w:val="000D22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6357</Words>
  <Characters>36240</Characters>
  <Application>Microsoft Office Word</Application>
  <DocSecurity>0</DocSecurity>
  <Lines>302</Lines>
  <Paragraphs>85</Paragraphs>
  <ScaleCrop>false</ScaleCrop>
  <Company/>
  <LinksUpToDate>false</LinksUpToDate>
  <CharactersWithSpaces>42512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Violeta Kirilova</cp:lastModifiedBy>
  <cp:revision>2</cp:revision>
  <dcterms:created xsi:type="dcterms:W3CDTF">2023-01-27T09:47:00Z</dcterms:created>
  <dcterms:modified xsi:type="dcterms:W3CDTF">2023-01-27T09:47:00Z</dcterms:modified>
  <cp:contentStatus>Created by the \'abHTML to RTF .Net\'bb 7.4.4.30</cp:contentStatus>
</cp:coreProperties>
</file>